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A4E006" w14:textId="77777777" w:rsidR="00D24981" w:rsidRDefault="006F05C9">
      <w:pPr>
        <w:jc w:val="both"/>
        <w:rPr>
          <w:sz w:val="24"/>
        </w:rPr>
      </w:pPr>
      <w:r>
        <w:rPr>
          <w:sz w:val="24"/>
        </w:rPr>
        <w:tab/>
      </w:r>
      <w:r w:rsidR="00D24981">
        <w:rPr>
          <w:sz w:val="24"/>
        </w:rPr>
        <w:tab/>
      </w:r>
      <w:r w:rsidR="00D24981">
        <w:rPr>
          <w:sz w:val="24"/>
        </w:rPr>
        <w:tab/>
      </w:r>
      <w:r w:rsidR="00D24981">
        <w:rPr>
          <w:sz w:val="24"/>
        </w:rPr>
        <w:tab/>
      </w:r>
      <w:r w:rsidR="00D24981">
        <w:rPr>
          <w:sz w:val="24"/>
        </w:rPr>
        <w:tab/>
      </w:r>
      <w:r w:rsidR="00D24981">
        <w:rPr>
          <w:sz w:val="24"/>
        </w:rPr>
        <w:tab/>
      </w:r>
      <w:r w:rsidR="00D24981">
        <w:rPr>
          <w:sz w:val="24"/>
        </w:rPr>
        <w:tab/>
        <w:t>IACUC APPLICATION # _____</w:t>
      </w:r>
    </w:p>
    <w:p w14:paraId="6633044B" w14:textId="77777777" w:rsidR="00D24981" w:rsidRDefault="00D24981">
      <w:pPr>
        <w:jc w:val="both"/>
        <w:rPr>
          <w:sz w:val="24"/>
        </w:rPr>
      </w:pPr>
    </w:p>
    <w:p w14:paraId="4E38A157" w14:textId="77777777" w:rsidR="00D24981" w:rsidRDefault="00D24981">
      <w:pPr>
        <w:tabs>
          <w:tab w:val="center" w:pos="4680"/>
        </w:tabs>
        <w:jc w:val="both"/>
        <w:rPr>
          <w:b/>
          <w:sz w:val="24"/>
        </w:rPr>
      </w:pPr>
      <w:r>
        <w:rPr>
          <w:sz w:val="24"/>
        </w:rPr>
        <w:tab/>
      </w:r>
      <w:r>
        <w:rPr>
          <w:b/>
          <w:sz w:val="24"/>
        </w:rPr>
        <w:t>LAKE ERIE COLLEGE OF OSTEOPATHIC MEDICINE</w:t>
      </w:r>
    </w:p>
    <w:p w14:paraId="6D925640" w14:textId="77777777" w:rsidR="00D24981" w:rsidRDefault="00D24981">
      <w:pPr>
        <w:jc w:val="center"/>
        <w:rPr>
          <w:b/>
          <w:sz w:val="24"/>
        </w:rPr>
      </w:pPr>
      <w:r>
        <w:rPr>
          <w:b/>
          <w:sz w:val="24"/>
        </w:rPr>
        <w:t>INSTITUTIONAL ANIMAL CARE AND USE COMMITTEE (IACUC)</w:t>
      </w:r>
    </w:p>
    <w:p w14:paraId="2203D8AD" w14:textId="77777777" w:rsidR="00D24981" w:rsidRDefault="00D24981">
      <w:pPr>
        <w:jc w:val="both"/>
        <w:rPr>
          <w:sz w:val="24"/>
        </w:rPr>
      </w:pPr>
    </w:p>
    <w:p w14:paraId="089C2F68" w14:textId="77777777" w:rsidR="00D24981" w:rsidRDefault="00D24981">
      <w:pPr>
        <w:tabs>
          <w:tab w:val="center" w:pos="4680"/>
        </w:tabs>
        <w:jc w:val="both"/>
        <w:rPr>
          <w:b/>
          <w:sz w:val="32"/>
          <w:u w:val="single"/>
        </w:rPr>
      </w:pPr>
      <w:r>
        <w:rPr>
          <w:sz w:val="32"/>
        </w:rPr>
        <w:tab/>
      </w:r>
      <w:r>
        <w:rPr>
          <w:b/>
          <w:sz w:val="32"/>
          <w:u w:val="single"/>
        </w:rPr>
        <w:t>APPLICATION FOR USE OF ANIMALS</w:t>
      </w:r>
    </w:p>
    <w:p w14:paraId="6AD351FD" w14:textId="77777777" w:rsidR="00D24981" w:rsidRPr="00620876" w:rsidRDefault="00D24981">
      <w:pPr>
        <w:tabs>
          <w:tab w:val="center" w:pos="4680"/>
        </w:tabs>
        <w:jc w:val="both"/>
        <w:rPr>
          <w:b/>
          <w:outline/>
          <w:color w:val="000000"/>
          <w:sz w:val="32"/>
          <w14:textOutline w14:w="9525" w14:cap="flat" w14:cmpd="sng" w14:algn="ctr">
            <w14:solidFill>
              <w14:srgbClr w14:val="000000"/>
            </w14:solidFill>
            <w14:prstDash w14:val="solid"/>
            <w14:round/>
          </w14:textOutline>
          <w14:textFill>
            <w14:noFill/>
          </w14:textFill>
        </w:rPr>
      </w:pPr>
      <w:r>
        <w:rPr>
          <w:sz w:val="32"/>
        </w:rPr>
        <w:tab/>
      </w:r>
    </w:p>
    <w:p w14:paraId="47FD535E" w14:textId="77777777" w:rsidR="00D24981" w:rsidRDefault="00D24981">
      <w:pPr>
        <w:jc w:val="both"/>
        <w:rPr>
          <w:sz w:val="24"/>
        </w:rPr>
      </w:pPr>
    </w:p>
    <w:p w14:paraId="5C740BBF" w14:textId="77777777" w:rsidR="003671C6" w:rsidRDefault="0029016F">
      <w:pPr>
        <w:tabs>
          <w:tab w:val="left" w:pos="1890"/>
        </w:tabs>
        <w:jc w:val="both"/>
        <w:rPr>
          <w:b/>
          <w:sz w:val="24"/>
        </w:rPr>
      </w:pPr>
      <w:r>
        <w:rPr>
          <w:b/>
          <w:sz w:val="24"/>
        </w:rPr>
        <w:t>Principal</w:t>
      </w:r>
      <w:r w:rsidR="003671C6">
        <w:rPr>
          <w:b/>
          <w:sz w:val="24"/>
        </w:rPr>
        <w:t xml:space="preserve"> Investigator</w:t>
      </w:r>
    </w:p>
    <w:p w14:paraId="6AF38CFB" w14:textId="77777777" w:rsidR="00D24981" w:rsidRDefault="00D24981">
      <w:pPr>
        <w:jc w:val="both"/>
        <w:rPr>
          <w:rFonts w:ascii="Calibri" w:hAnsi="Calibri"/>
          <w:sz w:val="24"/>
        </w:rPr>
      </w:pPr>
      <w:r>
        <w:rPr>
          <w:b/>
          <w:sz w:val="24"/>
        </w:rPr>
        <w:t xml:space="preserve">Department: </w:t>
      </w:r>
    </w:p>
    <w:p w14:paraId="1C7456EC" w14:textId="77777777" w:rsidR="00D24981" w:rsidRPr="00B80F89" w:rsidRDefault="00D24981">
      <w:pPr>
        <w:tabs>
          <w:tab w:val="left" w:pos="1440"/>
        </w:tabs>
        <w:ind w:left="1440" w:hanging="1440"/>
        <w:rPr>
          <w:rFonts w:ascii="Calibri" w:hAnsi="Calibri"/>
          <w:sz w:val="24"/>
        </w:rPr>
      </w:pPr>
      <w:r>
        <w:rPr>
          <w:b/>
          <w:sz w:val="24"/>
        </w:rPr>
        <w:t xml:space="preserve">Project Title: </w:t>
      </w:r>
      <w:r>
        <w:rPr>
          <w:b/>
          <w:sz w:val="24"/>
        </w:rPr>
        <w:tab/>
      </w:r>
    </w:p>
    <w:p w14:paraId="36375834" w14:textId="77777777" w:rsidR="00D24981" w:rsidRDefault="00D24981">
      <w:pPr>
        <w:tabs>
          <w:tab w:val="left" w:pos="-1440"/>
          <w:tab w:val="left" w:pos="1530"/>
          <w:tab w:val="left" w:pos="6570"/>
        </w:tabs>
        <w:ind w:left="3600" w:hanging="3600"/>
        <w:jc w:val="both"/>
        <w:rPr>
          <w:b/>
          <w:sz w:val="24"/>
        </w:rPr>
      </w:pPr>
      <w:r>
        <w:rPr>
          <w:b/>
          <w:sz w:val="24"/>
        </w:rPr>
        <w:t xml:space="preserve">Office Phone: </w:t>
      </w:r>
      <w:r>
        <w:rPr>
          <w:b/>
          <w:sz w:val="24"/>
        </w:rPr>
        <w:tab/>
      </w:r>
      <w:r>
        <w:rPr>
          <w:sz w:val="24"/>
        </w:rPr>
        <w:t xml:space="preserve">       </w:t>
      </w:r>
      <w:r w:rsidR="00A73B17">
        <w:rPr>
          <w:sz w:val="24"/>
        </w:rPr>
        <w:t xml:space="preserve">             </w:t>
      </w:r>
      <w:r w:rsidR="00A73B17">
        <w:rPr>
          <w:sz w:val="24"/>
        </w:rPr>
        <w:tab/>
      </w:r>
      <w:r>
        <w:rPr>
          <w:b/>
          <w:sz w:val="24"/>
        </w:rPr>
        <w:t xml:space="preserve">Home Phone (emergencies): </w:t>
      </w:r>
      <w:r>
        <w:rPr>
          <w:b/>
          <w:sz w:val="24"/>
        </w:rPr>
        <w:tab/>
      </w:r>
    </w:p>
    <w:p w14:paraId="043F8CC6" w14:textId="77777777" w:rsidR="003671C6" w:rsidRDefault="003671C6">
      <w:pPr>
        <w:tabs>
          <w:tab w:val="left" w:pos="-1440"/>
          <w:tab w:val="left" w:pos="1530"/>
          <w:tab w:val="left" w:pos="6570"/>
        </w:tabs>
        <w:ind w:left="3600" w:hanging="3600"/>
        <w:jc w:val="both"/>
        <w:rPr>
          <w:rFonts w:ascii="Calibri" w:hAnsi="Calibri"/>
          <w:sz w:val="24"/>
        </w:rPr>
      </w:pPr>
      <w:r>
        <w:rPr>
          <w:b/>
          <w:sz w:val="24"/>
        </w:rPr>
        <w:t>e-mail:</w:t>
      </w:r>
    </w:p>
    <w:p w14:paraId="15083F28" w14:textId="77777777" w:rsidR="00D24981" w:rsidRDefault="00D24981">
      <w:pPr>
        <w:jc w:val="both"/>
        <w:rPr>
          <w:rFonts w:ascii="Calibri" w:hAnsi="Calibri"/>
          <w:sz w:val="24"/>
        </w:rPr>
      </w:pPr>
      <w:r>
        <w:rPr>
          <w:b/>
          <w:sz w:val="24"/>
        </w:rPr>
        <w:t xml:space="preserve">Requested Start Date of Project: </w:t>
      </w:r>
    </w:p>
    <w:p w14:paraId="786B8FFC" w14:textId="77777777" w:rsidR="00D24981" w:rsidRDefault="00D24981">
      <w:pPr>
        <w:jc w:val="both"/>
        <w:rPr>
          <w:sz w:val="24"/>
        </w:rPr>
      </w:pPr>
    </w:p>
    <w:p w14:paraId="517FA810" w14:textId="77777777" w:rsidR="003671C6" w:rsidRDefault="003671C6" w:rsidP="003671C6">
      <w:pPr>
        <w:tabs>
          <w:tab w:val="left" w:pos="1890"/>
        </w:tabs>
        <w:jc w:val="both"/>
        <w:rPr>
          <w:b/>
          <w:sz w:val="24"/>
        </w:rPr>
      </w:pPr>
      <w:r>
        <w:rPr>
          <w:b/>
          <w:sz w:val="24"/>
        </w:rPr>
        <w:t xml:space="preserve">Co-Investigators (if applicable): </w:t>
      </w:r>
    </w:p>
    <w:p w14:paraId="295F4ED9" w14:textId="77777777" w:rsidR="003671C6" w:rsidRDefault="003671C6" w:rsidP="003671C6">
      <w:pPr>
        <w:tabs>
          <w:tab w:val="left" w:pos="1890"/>
        </w:tabs>
        <w:jc w:val="both"/>
        <w:rPr>
          <w:b/>
          <w:sz w:val="24"/>
        </w:rPr>
      </w:pPr>
    </w:p>
    <w:p w14:paraId="486096ED" w14:textId="77777777" w:rsidR="003671C6" w:rsidRDefault="003671C6" w:rsidP="003671C6">
      <w:pPr>
        <w:tabs>
          <w:tab w:val="left" w:pos="1890"/>
        </w:tabs>
        <w:jc w:val="both"/>
        <w:rPr>
          <w:rFonts w:ascii="Calibri" w:hAnsi="Calibri"/>
          <w:sz w:val="24"/>
        </w:rPr>
      </w:pPr>
      <w:r>
        <w:rPr>
          <w:b/>
          <w:sz w:val="24"/>
        </w:rPr>
        <w:t>Students: (if applicable)</w:t>
      </w:r>
      <w:r>
        <w:rPr>
          <w:b/>
          <w:sz w:val="24"/>
        </w:rPr>
        <w:tab/>
      </w:r>
    </w:p>
    <w:p w14:paraId="3C8ACF80" w14:textId="77777777" w:rsidR="003671C6" w:rsidRDefault="003671C6">
      <w:pPr>
        <w:jc w:val="both"/>
        <w:rPr>
          <w:sz w:val="24"/>
        </w:rPr>
      </w:pPr>
    </w:p>
    <w:p w14:paraId="34472D54" w14:textId="77777777" w:rsidR="00A73B17" w:rsidRDefault="00A73B17">
      <w:pPr>
        <w:jc w:val="both"/>
        <w:rPr>
          <w:sz w:val="24"/>
        </w:rPr>
      </w:pPr>
    </w:p>
    <w:p w14:paraId="29A2C277" w14:textId="77777777" w:rsidR="00A73B17" w:rsidRDefault="00A73B17">
      <w:pPr>
        <w:jc w:val="both"/>
        <w:rPr>
          <w:sz w:val="24"/>
        </w:rPr>
      </w:pPr>
    </w:p>
    <w:p w14:paraId="640B05A0" w14:textId="77777777" w:rsidR="00A73B17" w:rsidRDefault="00A73B17">
      <w:pPr>
        <w:jc w:val="both"/>
        <w:rPr>
          <w:sz w:val="24"/>
        </w:rPr>
      </w:pPr>
    </w:p>
    <w:p w14:paraId="15E3C663" w14:textId="77777777" w:rsidR="00D24981" w:rsidRDefault="00D24981">
      <w:pPr>
        <w:jc w:val="both"/>
        <w:rPr>
          <w:b/>
          <w:sz w:val="24"/>
        </w:rPr>
      </w:pPr>
      <w:r>
        <w:rPr>
          <w:b/>
          <w:sz w:val="24"/>
        </w:rPr>
        <w:t>Lay Summary:</w:t>
      </w:r>
    </w:p>
    <w:p w14:paraId="5E3E6FB9"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
        <w:jc w:val="both"/>
        <w:rPr>
          <w:b/>
          <w:i/>
          <w:sz w:val="19"/>
        </w:rPr>
      </w:pPr>
      <w:r>
        <w:rPr>
          <w:b/>
          <w:i/>
          <w:sz w:val="19"/>
        </w:rPr>
        <w:t xml:space="preserve">Using </w:t>
      </w:r>
      <w:r>
        <w:rPr>
          <w:b/>
          <w:i/>
          <w:sz w:val="19"/>
          <w:u w:val="single"/>
        </w:rPr>
        <w:t>lay terminology</w:t>
      </w:r>
      <w:r>
        <w:rPr>
          <w:b/>
          <w:i/>
          <w:sz w:val="19"/>
        </w:rPr>
        <w:t>, state the general relevance or purpose of your research, relating it to how it might benefit humans, animals, or society.  Also provide a brief description of the procedures you will be using that involve animals. (Please limit to this page only.)</w:t>
      </w:r>
    </w:p>
    <w:p w14:paraId="1C50E90C"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
        <w:jc w:val="both"/>
        <w:rPr>
          <w:b/>
          <w:sz w:val="24"/>
        </w:rPr>
      </w:pPr>
    </w:p>
    <w:p w14:paraId="670926DB" w14:textId="77777777" w:rsidR="00A73B17" w:rsidRDefault="00A73B17">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
        <w:jc w:val="both"/>
        <w:rPr>
          <w:b/>
          <w:sz w:val="24"/>
        </w:rPr>
      </w:pPr>
    </w:p>
    <w:p w14:paraId="652493EC" w14:textId="77777777" w:rsidR="00A73B17" w:rsidRDefault="00A73B17">
      <w:pPr>
        <w:tabs>
          <w:tab w:val="center" w:pos="4680"/>
          <w:tab w:val="left" w:pos="5040"/>
          <w:tab w:val="left" w:pos="5760"/>
          <w:tab w:val="left" w:pos="6480"/>
          <w:tab w:val="left" w:pos="7200"/>
          <w:tab w:val="left" w:pos="7920"/>
          <w:tab w:val="left" w:pos="8640"/>
          <w:tab w:val="left" w:pos="9360"/>
        </w:tabs>
        <w:jc w:val="both"/>
        <w:rPr>
          <w:b/>
          <w:sz w:val="24"/>
          <w:u w:val="single"/>
        </w:rPr>
      </w:pPr>
    </w:p>
    <w:p w14:paraId="474BA1F2" w14:textId="77777777" w:rsidR="00A73B17" w:rsidRDefault="00A73B17">
      <w:pPr>
        <w:tabs>
          <w:tab w:val="center" w:pos="4680"/>
          <w:tab w:val="left" w:pos="5040"/>
          <w:tab w:val="left" w:pos="5760"/>
          <w:tab w:val="left" w:pos="6480"/>
          <w:tab w:val="left" w:pos="7200"/>
          <w:tab w:val="left" w:pos="7920"/>
          <w:tab w:val="left" w:pos="8640"/>
          <w:tab w:val="left" w:pos="9360"/>
        </w:tabs>
        <w:jc w:val="both"/>
        <w:rPr>
          <w:b/>
          <w:sz w:val="24"/>
          <w:u w:val="single"/>
        </w:rPr>
      </w:pPr>
    </w:p>
    <w:p w14:paraId="3B909941" w14:textId="77777777" w:rsidR="00A73B17" w:rsidRDefault="00A73B17">
      <w:pPr>
        <w:tabs>
          <w:tab w:val="center" w:pos="4680"/>
          <w:tab w:val="left" w:pos="5040"/>
          <w:tab w:val="left" w:pos="5760"/>
          <w:tab w:val="left" w:pos="6480"/>
          <w:tab w:val="left" w:pos="7200"/>
          <w:tab w:val="left" w:pos="7920"/>
          <w:tab w:val="left" w:pos="8640"/>
          <w:tab w:val="left" w:pos="9360"/>
        </w:tabs>
        <w:jc w:val="both"/>
        <w:rPr>
          <w:b/>
          <w:sz w:val="24"/>
          <w:u w:val="single"/>
        </w:rPr>
      </w:pPr>
    </w:p>
    <w:p w14:paraId="3554325F" w14:textId="77777777" w:rsidR="003671C6" w:rsidRDefault="003671C6">
      <w:pPr>
        <w:suppressAutoHyphens w:val="0"/>
        <w:overflowPunct/>
        <w:rPr>
          <w:b/>
          <w:sz w:val="24"/>
          <w:u w:val="single"/>
        </w:rPr>
      </w:pPr>
      <w:r>
        <w:rPr>
          <w:b/>
          <w:sz w:val="24"/>
          <w:u w:val="single"/>
        </w:rPr>
        <w:br w:type="page"/>
      </w:r>
    </w:p>
    <w:p w14:paraId="7A1D4598" w14:textId="77777777" w:rsidR="00D24981" w:rsidRDefault="00D24981">
      <w:pPr>
        <w:tabs>
          <w:tab w:val="center" w:pos="4680"/>
          <w:tab w:val="left" w:pos="5040"/>
          <w:tab w:val="left" w:pos="5760"/>
          <w:tab w:val="left" w:pos="6480"/>
          <w:tab w:val="left" w:pos="7200"/>
          <w:tab w:val="left" w:pos="7920"/>
          <w:tab w:val="left" w:pos="8640"/>
          <w:tab w:val="left" w:pos="9360"/>
        </w:tabs>
        <w:jc w:val="both"/>
        <w:rPr>
          <w:b/>
          <w:sz w:val="24"/>
          <w:u w:val="single"/>
        </w:rPr>
      </w:pPr>
      <w:r>
        <w:rPr>
          <w:b/>
          <w:sz w:val="24"/>
          <w:u w:val="single"/>
        </w:rPr>
        <w:lastRenderedPageBreak/>
        <w:t>ANIMAL DESCRIPTION</w:t>
      </w:r>
    </w:p>
    <w:p w14:paraId="5003C550"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4680"/>
          <w:tab w:val="left" w:pos="5040"/>
          <w:tab w:val="left" w:pos="5760"/>
          <w:tab w:val="left" w:pos="6300"/>
          <w:tab w:val="left" w:pos="6480"/>
          <w:tab w:val="left" w:pos="7380"/>
          <w:tab w:val="left" w:pos="7920"/>
          <w:tab w:val="left" w:pos="8640"/>
          <w:tab w:val="left" w:pos="9360"/>
        </w:tabs>
        <w:jc w:val="both"/>
        <w:rPr>
          <w:rFonts w:ascii="Calibri" w:hAnsi="Calibri" w:cs="Calibri"/>
        </w:rPr>
      </w:pPr>
    </w:p>
    <w:p w14:paraId="3BB579E3" w14:textId="77777777" w:rsidR="00D24981" w:rsidRPr="00DF6DB1" w:rsidRDefault="00D24981" w:rsidP="003514C1">
      <w:pPr>
        <w:tabs>
          <w:tab w:val="left" w:pos="-1440"/>
          <w:tab w:val="left" w:pos="-720"/>
          <w:tab w:val="left" w:pos="0"/>
          <w:tab w:val="left" w:pos="1080"/>
          <w:tab w:val="left" w:pos="2160"/>
          <w:tab w:val="left" w:pos="2520"/>
          <w:tab w:val="left" w:pos="3420"/>
          <w:tab w:val="left" w:pos="4320"/>
          <w:tab w:val="left" w:pos="5040"/>
          <w:tab w:val="left" w:pos="6300"/>
          <w:tab w:val="left" w:pos="7380"/>
          <w:tab w:val="left" w:pos="7560"/>
          <w:tab w:val="left" w:pos="7920"/>
          <w:tab w:val="left" w:pos="8640"/>
          <w:tab w:val="left" w:pos="9360"/>
        </w:tabs>
        <w:rPr>
          <w:rFonts w:ascii="Calibri" w:hAnsi="Calibri" w:cs="Calibri"/>
          <w:u w:val="single"/>
        </w:rPr>
      </w:pPr>
      <w:r w:rsidRPr="00DF6DB1">
        <w:rPr>
          <w:rFonts w:ascii="Calibri" w:hAnsi="Calibri" w:cs="Calibri"/>
          <w:u w:val="single"/>
        </w:rPr>
        <w:t xml:space="preserve">Species  </w:t>
      </w:r>
      <w:r w:rsidRPr="00DF6DB1">
        <w:rPr>
          <w:rFonts w:ascii="Calibri" w:hAnsi="Calibri" w:cs="Calibri"/>
          <w:u w:val="single"/>
        </w:rPr>
        <w:tab/>
        <w:t>Strain</w:t>
      </w:r>
      <w:r w:rsidRPr="00DF6DB1">
        <w:rPr>
          <w:rFonts w:ascii="Calibri" w:hAnsi="Calibri" w:cs="Calibri"/>
          <w:u w:val="single"/>
        </w:rPr>
        <w:tab/>
      </w:r>
      <w:r w:rsidRPr="00DF6DB1">
        <w:rPr>
          <w:rFonts w:ascii="Calibri" w:hAnsi="Calibri" w:cs="Calibri"/>
          <w:u w:val="single"/>
        </w:rPr>
        <w:tab/>
        <w:t>Age</w:t>
      </w:r>
      <w:r w:rsidR="003514C1">
        <w:rPr>
          <w:rFonts w:ascii="Calibri" w:hAnsi="Calibri" w:cs="Calibri"/>
          <w:u w:val="single"/>
        </w:rPr>
        <w:tab/>
        <w:t>Time Onsite</w:t>
      </w:r>
      <w:r w:rsidRPr="00DF6DB1">
        <w:rPr>
          <w:rFonts w:ascii="Calibri" w:hAnsi="Calibri" w:cs="Calibri"/>
          <w:u w:val="single"/>
        </w:rPr>
        <w:tab/>
        <w:t>Group</w:t>
      </w:r>
      <w:r w:rsidRPr="00DF6DB1">
        <w:rPr>
          <w:rFonts w:ascii="Calibri" w:hAnsi="Calibri" w:cs="Calibri"/>
          <w:u w:val="single"/>
        </w:rPr>
        <w:tab/>
      </w:r>
      <w:r w:rsidR="003514C1">
        <w:rPr>
          <w:rFonts w:ascii="Calibri" w:hAnsi="Calibri" w:cs="Calibri"/>
          <w:u w:val="single"/>
        </w:rPr>
        <w:t>#</w:t>
      </w:r>
      <w:r w:rsidRPr="00DF6DB1">
        <w:rPr>
          <w:rFonts w:ascii="Calibri" w:hAnsi="Calibri" w:cs="Calibri"/>
          <w:u w:val="single"/>
        </w:rPr>
        <w:t>/year</w:t>
      </w:r>
      <w:r w:rsidRPr="00DF6DB1">
        <w:rPr>
          <w:rFonts w:ascii="Calibri" w:hAnsi="Calibri" w:cs="Calibri"/>
          <w:u w:val="single"/>
        </w:rPr>
        <w:tab/>
        <w:t>no. housed @one time</w:t>
      </w:r>
    </w:p>
    <w:p w14:paraId="3C11BB8D" w14:textId="77777777" w:rsidR="00A73B17" w:rsidRDefault="00A73B17" w:rsidP="003514C1">
      <w:pPr>
        <w:tabs>
          <w:tab w:val="left" w:pos="-1440"/>
          <w:tab w:val="left" w:pos="-720"/>
          <w:tab w:val="left" w:pos="0"/>
          <w:tab w:val="left" w:pos="1080"/>
          <w:tab w:val="left" w:pos="2160"/>
          <w:tab w:val="left" w:pos="2880"/>
          <w:tab w:val="left" w:pos="3600"/>
          <w:tab w:val="left" w:pos="4320"/>
          <w:tab w:val="left" w:pos="5040"/>
          <w:tab w:val="left" w:pos="5400"/>
          <w:tab w:val="left" w:pos="6300"/>
          <w:tab w:val="left" w:pos="7380"/>
          <w:tab w:val="left" w:pos="7560"/>
          <w:tab w:val="left" w:pos="7920"/>
          <w:tab w:val="left" w:pos="8640"/>
          <w:tab w:val="left" w:pos="9360"/>
        </w:tabs>
        <w:jc w:val="both"/>
        <w:rPr>
          <w:rFonts w:ascii="Calibri" w:hAnsi="Calibri" w:cs="Calibri"/>
        </w:rPr>
      </w:pPr>
    </w:p>
    <w:p w14:paraId="0F54F202" w14:textId="77777777" w:rsidR="00A73B17" w:rsidRDefault="00A73B17" w:rsidP="003514C1">
      <w:pPr>
        <w:tabs>
          <w:tab w:val="left" w:pos="-1440"/>
          <w:tab w:val="left" w:pos="-720"/>
          <w:tab w:val="left" w:pos="0"/>
          <w:tab w:val="left" w:pos="1080"/>
          <w:tab w:val="left" w:pos="2160"/>
          <w:tab w:val="left" w:pos="2880"/>
          <w:tab w:val="left" w:pos="3600"/>
          <w:tab w:val="left" w:pos="4320"/>
          <w:tab w:val="left" w:pos="5040"/>
          <w:tab w:val="left" w:pos="5400"/>
          <w:tab w:val="left" w:pos="6300"/>
          <w:tab w:val="left" w:pos="7380"/>
          <w:tab w:val="left" w:pos="7560"/>
          <w:tab w:val="left" w:pos="7920"/>
          <w:tab w:val="left" w:pos="8640"/>
          <w:tab w:val="left" w:pos="9360"/>
        </w:tabs>
        <w:jc w:val="both"/>
        <w:rPr>
          <w:rFonts w:ascii="Calibri" w:hAnsi="Calibri" w:cs="Calibri"/>
        </w:rPr>
      </w:pPr>
    </w:p>
    <w:p w14:paraId="48D4EBC7" w14:textId="77777777" w:rsidR="00A73B17" w:rsidRDefault="00D24981" w:rsidP="003514C1">
      <w:pPr>
        <w:tabs>
          <w:tab w:val="left" w:pos="-1440"/>
          <w:tab w:val="left" w:pos="-720"/>
          <w:tab w:val="left" w:pos="0"/>
          <w:tab w:val="left" w:pos="1080"/>
          <w:tab w:val="left" w:pos="2160"/>
          <w:tab w:val="left" w:pos="2880"/>
          <w:tab w:val="left" w:pos="3600"/>
          <w:tab w:val="left" w:pos="4320"/>
          <w:tab w:val="left" w:pos="5040"/>
          <w:tab w:val="left" w:pos="5400"/>
          <w:tab w:val="left" w:pos="6300"/>
          <w:tab w:val="left" w:pos="7380"/>
          <w:tab w:val="left" w:pos="7560"/>
          <w:tab w:val="left" w:pos="7920"/>
          <w:tab w:val="left" w:pos="8640"/>
          <w:tab w:val="left" w:pos="9360"/>
        </w:tabs>
        <w:jc w:val="both"/>
        <w:rPr>
          <w:rFonts w:ascii="Calibri" w:hAnsi="Calibri" w:cs="Calibri"/>
        </w:rPr>
      </w:pPr>
      <w:r>
        <w:rPr>
          <w:rFonts w:ascii="Calibri" w:hAnsi="Calibri" w:cs="Calibri"/>
        </w:rPr>
        <w:tab/>
      </w:r>
    </w:p>
    <w:p w14:paraId="2B65FBD9" w14:textId="77777777" w:rsidR="00A73B17" w:rsidRDefault="00A73B17" w:rsidP="003514C1">
      <w:pPr>
        <w:tabs>
          <w:tab w:val="left" w:pos="-1440"/>
          <w:tab w:val="left" w:pos="-720"/>
          <w:tab w:val="left" w:pos="0"/>
          <w:tab w:val="left" w:pos="1080"/>
          <w:tab w:val="left" w:pos="2160"/>
          <w:tab w:val="left" w:pos="2880"/>
          <w:tab w:val="left" w:pos="3600"/>
          <w:tab w:val="left" w:pos="4320"/>
          <w:tab w:val="left" w:pos="5040"/>
          <w:tab w:val="left" w:pos="5400"/>
          <w:tab w:val="left" w:pos="6300"/>
          <w:tab w:val="left" w:pos="7380"/>
          <w:tab w:val="left" w:pos="7560"/>
          <w:tab w:val="left" w:pos="7920"/>
          <w:tab w:val="left" w:pos="8640"/>
          <w:tab w:val="left" w:pos="9360"/>
        </w:tabs>
        <w:jc w:val="both"/>
        <w:rPr>
          <w:rFonts w:ascii="Calibri" w:hAnsi="Calibri" w:cs="Calibri"/>
        </w:rPr>
      </w:pPr>
    </w:p>
    <w:p w14:paraId="027B8369" w14:textId="77777777" w:rsidR="00A73B17" w:rsidRDefault="00A73B17" w:rsidP="003514C1">
      <w:pPr>
        <w:tabs>
          <w:tab w:val="left" w:pos="-1440"/>
          <w:tab w:val="left" w:pos="-720"/>
          <w:tab w:val="left" w:pos="0"/>
          <w:tab w:val="left" w:pos="1080"/>
          <w:tab w:val="left" w:pos="2160"/>
          <w:tab w:val="left" w:pos="2880"/>
          <w:tab w:val="left" w:pos="3600"/>
          <w:tab w:val="left" w:pos="4320"/>
          <w:tab w:val="left" w:pos="5040"/>
          <w:tab w:val="left" w:pos="5400"/>
          <w:tab w:val="left" w:pos="6300"/>
          <w:tab w:val="left" w:pos="7380"/>
          <w:tab w:val="left" w:pos="7560"/>
          <w:tab w:val="left" w:pos="7920"/>
          <w:tab w:val="left" w:pos="8640"/>
          <w:tab w:val="left" w:pos="9360"/>
        </w:tabs>
        <w:jc w:val="both"/>
        <w:rPr>
          <w:rFonts w:ascii="Calibri" w:hAnsi="Calibri" w:cs="Calibri"/>
        </w:rPr>
      </w:pPr>
    </w:p>
    <w:p w14:paraId="576D02DF" w14:textId="77777777" w:rsidR="00D24981" w:rsidRDefault="00D24981" w:rsidP="003514C1">
      <w:pPr>
        <w:tabs>
          <w:tab w:val="left" w:pos="-1440"/>
          <w:tab w:val="left" w:pos="-720"/>
          <w:tab w:val="left" w:pos="0"/>
          <w:tab w:val="left" w:pos="1080"/>
          <w:tab w:val="left" w:pos="2160"/>
          <w:tab w:val="left" w:pos="2880"/>
          <w:tab w:val="left" w:pos="3600"/>
          <w:tab w:val="left" w:pos="4320"/>
          <w:tab w:val="left" w:pos="5040"/>
          <w:tab w:val="left" w:pos="5400"/>
          <w:tab w:val="left" w:pos="6300"/>
          <w:tab w:val="left" w:pos="7380"/>
          <w:tab w:val="left" w:pos="7560"/>
          <w:tab w:val="left" w:pos="7920"/>
          <w:tab w:val="left" w:pos="8640"/>
          <w:tab w:val="left" w:pos="9360"/>
        </w:tabs>
        <w:jc w:val="both"/>
        <w:rPr>
          <w:rFonts w:ascii="Calibri" w:hAnsi="Calibri"/>
          <w:sz w:val="24"/>
        </w:rPr>
      </w:pPr>
      <w:r>
        <w:rPr>
          <w:rFonts w:ascii="Calibri" w:hAnsi="Calibri" w:cs="Calibri"/>
        </w:rPr>
        <w:tab/>
      </w:r>
      <w:r>
        <w:rPr>
          <w:rFonts w:ascii="Calibri" w:hAnsi="Calibri"/>
          <w:sz w:val="24"/>
        </w:rPr>
        <w:tab/>
      </w:r>
    </w:p>
    <w:p w14:paraId="0C1419E8"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rPr>
      </w:pPr>
      <w:r>
        <w:rPr>
          <w:b/>
          <w:sz w:val="24"/>
        </w:rPr>
        <w:t>Justify the use of animals and choice of species:</w:t>
      </w:r>
    </w:p>
    <w:p w14:paraId="7A328B2E"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01262DE"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
        <w:jc w:val="both"/>
        <w:rPr>
          <w:i/>
          <w:sz w:val="19"/>
        </w:rPr>
      </w:pPr>
      <w:r>
        <w:rPr>
          <w:i/>
          <w:sz w:val="19"/>
        </w:rPr>
        <w:t>Provide a detailed rationale, using published references, for 1) the use of animals and 2) the animal model selected.  Also provide what sources were consulted documenting that 3) your protocol does not unnecessarily duplicate previous experiments and that 4) no alternative procedures are suitable.  Sources may include Index Medicus, Biological Abstracts, and/or MedLine.  It is highly recommended that the National Agricultural Library (AGRICOLA) be consulted.</w:t>
      </w:r>
    </w:p>
    <w:p w14:paraId="5C679B90"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DC7D702" w14:textId="77777777" w:rsidR="00A73B17" w:rsidRDefault="00A73B17" w:rsidP="00E77744">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69013DC" w14:textId="77777777" w:rsidR="00D24981" w:rsidRPr="00DF6DB1" w:rsidRDefault="00D24981" w:rsidP="00E77744">
      <w:pPr>
        <w:tabs>
          <w:tab w:val="left" w:pos="-1440"/>
          <w:tab w:val="left" w:pos="-720"/>
          <w:tab w:val="left" w:pos="0"/>
          <w:tab w:val="left" w:pos="1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sz w:val="22"/>
          <w:szCs w:val="22"/>
        </w:rPr>
      </w:pPr>
      <w:r>
        <w:rPr>
          <w:sz w:val="24"/>
        </w:rPr>
        <w:tab/>
      </w:r>
      <w:r w:rsidRPr="00DF6DB1">
        <w:rPr>
          <w:rFonts w:ascii="Calibri" w:hAnsi="Calibri" w:cs="Calibri"/>
          <w:b/>
          <w:sz w:val="22"/>
          <w:szCs w:val="22"/>
        </w:rPr>
        <w:t xml:space="preserve">References: </w:t>
      </w:r>
    </w:p>
    <w:p w14:paraId="2056B83D" w14:textId="77777777" w:rsidR="00A73B17" w:rsidRDefault="00A73B17">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rPr>
      </w:pPr>
    </w:p>
    <w:p w14:paraId="39E6C36B"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rPr>
      </w:pPr>
      <w:r>
        <w:rPr>
          <w:b/>
          <w:sz w:val="24"/>
        </w:rPr>
        <w:t>Justify the number of animals to be used:</w:t>
      </w:r>
    </w:p>
    <w:p w14:paraId="64E3AFBE"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DD9FDFE"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
        <w:jc w:val="both"/>
        <w:rPr>
          <w:i/>
          <w:sz w:val="19"/>
        </w:rPr>
      </w:pPr>
      <w:r>
        <w:rPr>
          <w:i/>
          <w:sz w:val="19"/>
        </w:rPr>
        <w:t>Provide an experimental plan (# of experimental groups, # of animals/group, statistical analysis).</w:t>
      </w:r>
    </w:p>
    <w:p w14:paraId="7EF1B750"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A126131" w14:textId="77777777" w:rsidR="00D24981" w:rsidRDefault="00A73B17">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Pr>
          <w:rFonts w:ascii="Calibri" w:hAnsi="Calibri"/>
          <w:sz w:val="22"/>
          <w:szCs w:val="22"/>
        </w:rPr>
        <w:t xml:space="preserve"> </w:t>
      </w:r>
    </w:p>
    <w:p w14:paraId="4E274248" w14:textId="77777777" w:rsidR="00A73B17" w:rsidRPr="00DF6DB1" w:rsidRDefault="00A73B17">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14:paraId="5326A7CF"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rPr>
      </w:pPr>
      <w:r>
        <w:rPr>
          <w:rFonts w:ascii="Calibri" w:hAnsi="Calibri"/>
          <w:sz w:val="24"/>
          <w:szCs w:val="24"/>
        </w:rPr>
        <w:t xml:space="preserve">  </w:t>
      </w:r>
    </w:p>
    <w:p w14:paraId="0D00A05F"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If applicable, state the scientific collection permit number and issuing agency if wild animals are used: Permit # ________________   Agency ________________________________________</w:t>
      </w:r>
    </w:p>
    <w:p w14:paraId="6C150CC3" w14:textId="77777777" w:rsidR="00D24981" w:rsidRDefault="00D24981"/>
    <w:p w14:paraId="7E979424"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both"/>
        <w:rPr>
          <w:sz w:val="24"/>
        </w:rPr>
      </w:pPr>
      <w:r>
        <w:rPr>
          <w:sz w:val="24"/>
        </w:rPr>
        <w:tab/>
      </w:r>
    </w:p>
    <w:p w14:paraId="181B1A4C" w14:textId="77777777" w:rsidR="00A73B17" w:rsidRDefault="00A73B17">
      <w:pPr>
        <w:tabs>
          <w:tab w:val="center" w:pos="4320"/>
          <w:tab w:val="center" w:pos="4680"/>
          <w:tab w:val="left" w:pos="5040"/>
          <w:tab w:val="left" w:pos="5760"/>
          <w:tab w:val="left" w:pos="6480"/>
          <w:tab w:val="left" w:pos="7200"/>
          <w:tab w:val="left" w:pos="7920"/>
          <w:tab w:val="left" w:pos="8640"/>
          <w:tab w:val="left" w:pos="9360"/>
        </w:tabs>
        <w:jc w:val="center"/>
        <w:rPr>
          <w:b/>
          <w:sz w:val="24"/>
          <w:u w:val="single"/>
        </w:rPr>
      </w:pPr>
    </w:p>
    <w:p w14:paraId="62CC9AC4" w14:textId="77777777" w:rsidR="00A73B17" w:rsidRDefault="00A73B17">
      <w:pPr>
        <w:tabs>
          <w:tab w:val="center" w:pos="4320"/>
          <w:tab w:val="center" w:pos="4680"/>
          <w:tab w:val="left" w:pos="5040"/>
          <w:tab w:val="left" w:pos="5760"/>
          <w:tab w:val="left" w:pos="6480"/>
          <w:tab w:val="left" w:pos="7200"/>
          <w:tab w:val="left" w:pos="7920"/>
          <w:tab w:val="left" w:pos="8640"/>
          <w:tab w:val="left" w:pos="9360"/>
        </w:tabs>
        <w:jc w:val="center"/>
        <w:rPr>
          <w:b/>
          <w:sz w:val="24"/>
          <w:u w:val="single"/>
        </w:rPr>
      </w:pPr>
    </w:p>
    <w:p w14:paraId="5E5A4424"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center"/>
        <w:rPr>
          <w:b/>
          <w:sz w:val="24"/>
          <w:u w:val="single"/>
        </w:rPr>
      </w:pPr>
      <w:r>
        <w:rPr>
          <w:b/>
          <w:sz w:val="24"/>
          <w:u w:val="single"/>
        </w:rPr>
        <w:t>ANIMAL HUSBANDRY</w:t>
      </w:r>
    </w:p>
    <w:p w14:paraId="47F50B58"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EC108E3"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Where will the animals be housed?</w:t>
      </w:r>
    </w:p>
    <w:p w14:paraId="6E7E9EBD"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A9CB44C"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
        <w:jc w:val="both"/>
        <w:rPr>
          <w:i/>
          <w:sz w:val="19"/>
        </w:rPr>
      </w:pPr>
      <w:r>
        <w:rPr>
          <w:i/>
          <w:sz w:val="19"/>
        </w:rPr>
        <w:t>If animals will be housed in areas other than the Animal Care Facility for more than 12 hours, state the location(s), reason(s) for relocation, how the animals will be cared for, and by whom.</w:t>
      </w:r>
    </w:p>
    <w:p w14:paraId="38BD6FFF"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
        <w:jc w:val="both"/>
        <w:rPr>
          <w:i/>
          <w:sz w:val="19"/>
        </w:rPr>
      </w:pPr>
    </w:p>
    <w:p w14:paraId="567E5FCE"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92E3754"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D0D7506" w14:textId="77777777" w:rsidR="00A73B17" w:rsidRDefault="00A73B17">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84F230C"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Explain your husbandry requirements for these animals:</w:t>
      </w:r>
    </w:p>
    <w:p w14:paraId="6F006237"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CC4D688"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
        <w:jc w:val="both"/>
        <w:rPr>
          <w:i/>
          <w:sz w:val="19"/>
        </w:rPr>
      </w:pPr>
      <w:r>
        <w:rPr>
          <w:i/>
          <w:sz w:val="19"/>
          <w:u w:val="single"/>
        </w:rPr>
        <w:t>Be specific</w:t>
      </w:r>
      <w:r>
        <w:rPr>
          <w:i/>
          <w:sz w:val="19"/>
        </w:rPr>
        <w:t>.  Include light cycle, isolation, noise reduction, diet requirements, etc.</w:t>
      </w:r>
    </w:p>
    <w:p w14:paraId="266717AB"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19"/>
        </w:rPr>
      </w:pPr>
    </w:p>
    <w:p w14:paraId="5C03C320"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19"/>
        </w:rPr>
      </w:pPr>
      <w:r>
        <w:rPr>
          <w:i/>
          <w:sz w:val="19"/>
        </w:rPr>
        <w:t xml:space="preserve">  If the Standard Operating Procedures of the ACF are suitable, check here: _____</w:t>
      </w:r>
    </w:p>
    <w:p w14:paraId="176191D2" w14:textId="77777777" w:rsidR="00D24981" w:rsidRDefault="00D24981"/>
    <w:p w14:paraId="1523EE0C" w14:textId="77777777" w:rsidR="00D24981" w:rsidRDefault="00D24981">
      <w:pPr>
        <w:sectPr w:rsidR="00D24981">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97" w:left="1440" w:header="720" w:footer="1440" w:gutter="0"/>
          <w:cols w:space="720"/>
          <w:docGrid w:linePitch="240" w:charSpace="40960"/>
        </w:sectPr>
      </w:pPr>
    </w:p>
    <w:p w14:paraId="1E700426"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both"/>
        <w:rPr>
          <w:b/>
          <w:sz w:val="24"/>
          <w:u w:val="single"/>
        </w:rPr>
      </w:pPr>
      <w:r>
        <w:rPr>
          <w:b/>
          <w:sz w:val="24"/>
          <w:u w:val="single"/>
        </w:rPr>
        <w:lastRenderedPageBreak/>
        <w:t>TYPES OF ANIMAL USE</w:t>
      </w:r>
    </w:p>
    <w:p w14:paraId="4A5BEBB6"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36E9104"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Check the highest category of pain or distress which may be induced:</w:t>
      </w:r>
    </w:p>
    <w:p w14:paraId="03BE0F83" w14:textId="77777777" w:rsidR="00D24981" w:rsidRDefault="00D24981">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D65CBE3" w14:textId="77777777" w:rsidR="00D24981" w:rsidRDefault="00D24981" w:rsidP="00A73B1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  ) 1.</w:t>
      </w:r>
      <w:r>
        <w:rPr>
          <w:sz w:val="24"/>
        </w:rPr>
        <w:tab/>
      </w:r>
      <w:r>
        <w:rPr>
          <w:sz w:val="24"/>
        </w:rPr>
        <w:tab/>
        <w:t>Procedures that would be expected to produce little or no pain or distress.</w:t>
      </w:r>
    </w:p>
    <w:p w14:paraId="354B9F41" w14:textId="77777777" w:rsidR="00D24981" w:rsidRDefault="00D24981" w:rsidP="00A73B1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p>
    <w:p w14:paraId="312947A6" w14:textId="77777777" w:rsidR="00D24981" w:rsidRDefault="00D24981" w:rsidP="00A73B1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  ) 2.</w:t>
      </w:r>
      <w:r>
        <w:rPr>
          <w:sz w:val="24"/>
        </w:rPr>
        <w:tab/>
      </w:r>
      <w:r>
        <w:rPr>
          <w:sz w:val="24"/>
        </w:rPr>
        <w:tab/>
        <w:t>Procedures that involve minor pain or distress of short duration.</w:t>
      </w:r>
    </w:p>
    <w:p w14:paraId="17AE6647" w14:textId="77777777" w:rsidR="00D24981" w:rsidRDefault="00D24981" w:rsidP="00A73B1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p>
    <w:p w14:paraId="18966366" w14:textId="77777777" w:rsidR="00D24981" w:rsidRDefault="00D24981" w:rsidP="00A73B1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w:t>
      </w:r>
      <w:r>
        <w:rPr>
          <w:b/>
          <w:sz w:val="24"/>
        </w:rPr>
        <w:t xml:space="preserve"> </w:t>
      </w:r>
      <w:r>
        <w:rPr>
          <w:sz w:val="24"/>
        </w:rPr>
        <w:t>) 3.</w:t>
      </w:r>
      <w:r>
        <w:rPr>
          <w:sz w:val="24"/>
        </w:rPr>
        <w:tab/>
      </w:r>
      <w:r>
        <w:rPr>
          <w:sz w:val="24"/>
        </w:rPr>
        <w:tab/>
        <w:t>Procedures that involve significant but unavoidable pain or distress.  This category includes pain and euthanasia relieved by drugs (eg., post-surgical analgesics) and terminal surgery.</w:t>
      </w:r>
    </w:p>
    <w:p w14:paraId="5C6FFCF8" w14:textId="77777777" w:rsidR="00D24981" w:rsidRDefault="00D24981" w:rsidP="00A73B1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p>
    <w:p w14:paraId="4F48A9C8" w14:textId="77777777" w:rsidR="00D24981" w:rsidRDefault="00D24981" w:rsidP="00A73B1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  ) 4.</w:t>
      </w:r>
      <w:r>
        <w:rPr>
          <w:sz w:val="24"/>
        </w:rPr>
        <w:tab/>
      </w:r>
      <w:r>
        <w:rPr>
          <w:sz w:val="24"/>
        </w:rPr>
        <w:tab/>
        <w:t>Procedures that involve inflicting severe pain or distress, or chronic, unrelieved pain or distress, or death.</w:t>
      </w:r>
    </w:p>
    <w:p w14:paraId="31A648E1" w14:textId="77777777" w:rsidR="00D24981" w:rsidRDefault="00D24981">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346B6CE" w14:textId="77777777" w:rsidR="00D24981" w:rsidRDefault="00D24981">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The principal investigator assures the IACUC that the following </w:t>
      </w:r>
      <w:r>
        <w:rPr>
          <w:i/>
          <w:sz w:val="24"/>
        </w:rPr>
        <w:t>required</w:t>
      </w:r>
      <w:r>
        <w:rPr>
          <w:sz w:val="24"/>
        </w:rPr>
        <w:t xml:space="preserve"> procedures will be applied:</w:t>
      </w:r>
    </w:p>
    <w:p w14:paraId="5ADFD939"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89D381F"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14"/>
        <w:jc w:val="both"/>
        <w:rPr>
          <w:sz w:val="24"/>
        </w:rPr>
      </w:pPr>
      <w:r>
        <w:rPr>
          <w:sz w:val="24"/>
        </w:rPr>
        <w:t>1.</w:t>
      </w:r>
      <w:r>
        <w:rPr>
          <w:sz w:val="24"/>
        </w:rPr>
        <w:tab/>
        <w:t>The principal investigator will consult with the attending veterinarian in the planning and conducting of the procedures.</w:t>
      </w:r>
    </w:p>
    <w:p w14:paraId="227EE3FE"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8FD3BDF"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14"/>
        <w:jc w:val="both"/>
        <w:rPr>
          <w:sz w:val="24"/>
        </w:rPr>
      </w:pPr>
      <w:r>
        <w:rPr>
          <w:sz w:val="24"/>
        </w:rPr>
        <w:t>2.</w:t>
      </w:r>
      <w:r>
        <w:rPr>
          <w:sz w:val="24"/>
        </w:rPr>
        <w:tab/>
        <w:t>The principal investigator will provide for the use of tranquilizers, analgesics, and anesthetics as directed by the attending veterinarian and provide training of laboratory personnel.</w:t>
      </w:r>
    </w:p>
    <w:p w14:paraId="25EEC77C"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467A20F"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14"/>
        <w:jc w:val="both"/>
        <w:rPr>
          <w:sz w:val="24"/>
        </w:rPr>
      </w:pPr>
      <w:r>
        <w:rPr>
          <w:sz w:val="24"/>
        </w:rPr>
        <w:t>3.</w:t>
      </w:r>
      <w:r>
        <w:rPr>
          <w:sz w:val="24"/>
        </w:rPr>
        <w:tab/>
        <w:t>Pre- and postsurgical care will be provided in accordance with instructions of the attending veterinarian.</w:t>
      </w:r>
    </w:p>
    <w:p w14:paraId="26C0F444"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3678DDF"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14"/>
        <w:jc w:val="both"/>
        <w:rPr>
          <w:sz w:val="24"/>
        </w:rPr>
      </w:pPr>
      <w:r>
        <w:rPr>
          <w:sz w:val="24"/>
        </w:rPr>
        <w:t>4.</w:t>
      </w:r>
      <w:r>
        <w:rPr>
          <w:sz w:val="24"/>
        </w:rPr>
        <w:tab/>
        <w:t>The principal investigator will prohibit the use of paralytic drugs without anesthesia.</w:t>
      </w:r>
    </w:p>
    <w:p w14:paraId="46BA948E"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EE1DEAE"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14"/>
        <w:jc w:val="both"/>
        <w:rPr>
          <w:sz w:val="24"/>
        </w:rPr>
      </w:pPr>
      <w:r>
        <w:rPr>
          <w:sz w:val="24"/>
        </w:rPr>
        <w:t>5.</w:t>
      </w:r>
      <w:r>
        <w:rPr>
          <w:sz w:val="24"/>
        </w:rPr>
        <w:tab/>
        <w:t>The principal investigator will prohibit the withholding of tranquilizers, anesthesia, analgesia, or euthanasia except when scientifically necessary and approved by the IACUC and the attending veterinarian.  When the withholding of such drugs is approved, it shall continue for only the shortest necessary period of time.</w:t>
      </w:r>
    </w:p>
    <w:p w14:paraId="3A28A3E9" w14:textId="77777777" w:rsidR="00D24981" w:rsidRDefault="00D24981"/>
    <w:p w14:paraId="4424EE4C" w14:textId="77777777" w:rsidR="00D24981" w:rsidRDefault="00D24981">
      <w:pPr>
        <w:sectPr w:rsidR="00D24981">
          <w:headerReference w:type="default" r:id="rId13"/>
          <w:footerReference w:type="even" r:id="rId14"/>
          <w:footerReference w:type="default" r:id="rId15"/>
          <w:headerReference w:type="first" r:id="rId16"/>
          <w:footerReference w:type="first" r:id="rId17"/>
          <w:pgSz w:w="12240" w:h="15840"/>
          <w:pgMar w:top="1670" w:right="1440" w:bottom="1670" w:left="1440" w:header="1440" w:footer="1440" w:gutter="0"/>
          <w:cols w:space="720"/>
          <w:docGrid w:linePitch="240" w:charSpace="40960"/>
        </w:sectPr>
      </w:pPr>
    </w:p>
    <w:p w14:paraId="57D6AC7B"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both"/>
        <w:rPr>
          <w:sz w:val="24"/>
        </w:rPr>
      </w:pPr>
      <w:r>
        <w:rPr>
          <w:sz w:val="24"/>
        </w:rPr>
        <w:tab/>
      </w:r>
    </w:p>
    <w:p w14:paraId="61A3C07A"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both"/>
        <w:rPr>
          <w:sz w:val="24"/>
        </w:rPr>
      </w:pPr>
    </w:p>
    <w:p w14:paraId="621BE155"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both"/>
        <w:rPr>
          <w:sz w:val="24"/>
        </w:rPr>
      </w:pPr>
    </w:p>
    <w:p w14:paraId="62A071FD"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both"/>
        <w:rPr>
          <w:sz w:val="24"/>
        </w:rPr>
      </w:pPr>
    </w:p>
    <w:p w14:paraId="4041D745"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both"/>
        <w:rPr>
          <w:sz w:val="24"/>
        </w:rPr>
      </w:pPr>
    </w:p>
    <w:p w14:paraId="38EC3C2C" w14:textId="77777777" w:rsidR="00D24981" w:rsidRDefault="00D24981" w:rsidP="00E77744">
      <w:pPr>
        <w:tabs>
          <w:tab w:val="center" w:pos="4320"/>
          <w:tab w:val="center" w:pos="4680"/>
          <w:tab w:val="left" w:pos="5040"/>
          <w:tab w:val="left" w:pos="5760"/>
          <w:tab w:val="left" w:pos="6480"/>
          <w:tab w:val="left" w:pos="7200"/>
          <w:tab w:val="left" w:pos="7920"/>
          <w:tab w:val="left" w:pos="8640"/>
          <w:tab w:val="left" w:pos="9360"/>
        </w:tabs>
        <w:jc w:val="center"/>
        <w:rPr>
          <w:b/>
          <w:sz w:val="24"/>
          <w:u w:val="single"/>
        </w:rPr>
      </w:pPr>
    </w:p>
    <w:p w14:paraId="59CD301C" w14:textId="77777777" w:rsidR="00D24981" w:rsidRDefault="00D24981" w:rsidP="00E77744">
      <w:pPr>
        <w:tabs>
          <w:tab w:val="center" w:pos="4320"/>
          <w:tab w:val="center" w:pos="4680"/>
          <w:tab w:val="left" w:pos="5040"/>
          <w:tab w:val="left" w:pos="5760"/>
          <w:tab w:val="left" w:pos="6480"/>
          <w:tab w:val="left" w:pos="7200"/>
          <w:tab w:val="left" w:pos="7920"/>
          <w:tab w:val="left" w:pos="8640"/>
          <w:tab w:val="left" w:pos="9360"/>
        </w:tabs>
        <w:jc w:val="center"/>
        <w:rPr>
          <w:b/>
          <w:sz w:val="24"/>
          <w:u w:val="single"/>
        </w:rPr>
      </w:pPr>
    </w:p>
    <w:p w14:paraId="2FBB90FE" w14:textId="77777777" w:rsidR="00D24981" w:rsidRDefault="00D24981" w:rsidP="00E77744">
      <w:pPr>
        <w:tabs>
          <w:tab w:val="center" w:pos="4320"/>
          <w:tab w:val="center" w:pos="4680"/>
          <w:tab w:val="left" w:pos="5040"/>
          <w:tab w:val="left" w:pos="5760"/>
          <w:tab w:val="left" w:pos="6480"/>
          <w:tab w:val="left" w:pos="7200"/>
          <w:tab w:val="left" w:pos="7920"/>
          <w:tab w:val="left" w:pos="8640"/>
          <w:tab w:val="left" w:pos="9360"/>
        </w:tabs>
        <w:jc w:val="center"/>
        <w:rPr>
          <w:b/>
          <w:sz w:val="24"/>
          <w:u w:val="single"/>
        </w:rPr>
      </w:pPr>
    </w:p>
    <w:p w14:paraId="49B62C8D" w14:textId="77777777" w:rsidR="00D24981" w:rsidRDefault="00D24981" w:rsidP="00E77744">
      <w:pPr>
        <w:tabs>
          <w:tab w:val="center" w:pos="4320"/>
          <w:tab w:val="center" w:pos="4680"/>
          <w:tab w:val="left" w:pos="5040"/>
          <w:tab w:val="left" w:pos="5760"/>
          <w:tab w:val="left" w:pos="6480"/>
          <w:tab w:val="left" w:pos="7200"/>
          <w:tab w:val="left" w:pos="7920"/>
          <w:tab w:val="left" w:pos="8640"/>
          <w:tab w:val="left" w:pos="9360"/>
        </w:tabs>
        <w:jc w:val="center"/>
        <w:rPr>
          <w:b/>
          <w:sz w:val="24"/>
          <w:u w:val="single"/>
        </w:rPr>
      </w:pPr>
    </w:p>
    <w:p w14:paraId="6CD7F39D" w14:textId="77777777" w:rsidR="00D24981" w:rsidRDefault="00D24981" w:rsidP="00E77744">
      <w:pPr>
        <w:tabs>
          <w:tab w:val="center" w:pos="4320"/>
          <w:tab w:val="center" w:pos="4680"/>
          <w:tab w:val="left" w:pos="5040"/>
          <w:tab w:val="left" w:pos="5760"/>
          <w:tab w:val="left" w:pos="6480"/>
          <w:tab w:val="left" w:pos="7200"/>
          <w:tab w:val="left" w:pos="7920"/>
          <w:tab w:val="left" w:pos="8640"/>
          <w:tab w:val="left" w:pos="9360"/>
        </w:tabs>
        <w:jc w:val="center"/>
        <w:rPr>
          <w:b/>
          <w:sz w:val="24"/>
          <w:u w:val="single"/>
        </w:rPr>
      </w:pPr>
    </w:p>
    <w:p w14:paraId="33A9B86F" w14:textId="77777777" w:rsidR="00D24981" w:rsidRDefault="00D24981" w:rsidP="00E77744">
      <w:pPr>
        <w:tabs>
          <w:tab w:val="center" w:pos="4320"/>
          <w:tab w:val="center" w:pos="4680"/>
          <w:tab w:val="left" w:pos="5040"/>
          <w:tab w:val="left" w:pos="5760"/>
          <w:tab w:val="left" w:pos="6480"/>
          <w:tab w:val="left" w:pos="7200"/>
          <w:tab w:val="left" w:pos="7920"/>
          <w:tab w:val="left" w:pos="8640"/>
          <w:tab w:val="left" w:pos="9360"/>
        </w:tabs>
        <w:jc w:val="center"/>
        <w:rPr>
          <w:b/>
          <w:sz w:val="24"/>
          <w:u w:val="single"/>
        </w:rPr>
      </w:pPr>
      <w:r>
        <w:rPr>
          <w:b/>
          <w:sz w:val="24"/>
          <w:u w:val="single"/>
        </w:rPr>
        <w:lastRenderedPageBreak/>
        <w:t>DESCRIPTION OF AGENTS OR SUBSTANCES USED</w:t>
      </w:r>
    </w:p>
    <w:p w14:paraId="11155178"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9E32595"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Attach a list of </w:t>
      </w:r>
      <w:r>
        <w:rPr>
          <w:b/>
          <w:sz w:val="24"/>
          <w:u w:val="single"/>
        </w:rPr>
        <w:t>all</w:t>
      </w:r>
      <w:r>
        <w:rPr>
          <w:sz w:val="24"/>
        </w:rPr>
        <w:t xml:space="preserve"> agents or substances used during any procedure involving animals:</w:t>
      </w:r>
    </w:p>
    <w:p w14:paraId="1A25BFCA"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53B6932"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4"/>
        </w:rPr>
      </w:pPr>
    </w:p>
    <w:p w14:paraId="433F8193"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6"/>
        <w:jc w:val="both"/>
        <w:rPr>
          <w:i/>
          <w:sz w:val="24"/>
        </w:rPr>
      </w:pPr>
      <w:r>
        <w:rPr>
          <w:i/>
          <w:sz w:val="24"/>
        </w:rPr>
        <w:t>The investigator must provide a complete description of all chemical substances (drugs, saline vehicles, dietary supplements or restrictions, etc.) that are administered to the animals.  Included must be the dosage used (</w:t>
      </w:r>
      <w:r>
        <w:rPr>
          <w:i/>
          <w:sz w:val="24"/>
          <w:u w:val="single"/>
        </w:rPr>
        <w:t>including that used for euthanasia</w:t>
      </w:r>
      <w:r>
        <w:rPr>
          <w:i/>
          <w:sz w:val="24"/>
        </w:rPr>
        <w:t>) and the route of administration. A description of possible problems or side effects the animal may experience must also be included; drug inserts usually provide much of this information and can be appended to the form.  [Complete records for those using controlled substances must be kept; log charts are available from the IACUC or ACF personnel].</w:t>
      </w:r>
    </w:p>
    <w:p w14:paraId="765AB925"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17DAAFE"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D159124" w14:textId="77777777" w:rsidR="00A73B17" w:rsidRDefault="00A73B17">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F6DD4C3" w14:textId="77777777" w:rsidR="00A73B17" w:rsidRDefault="00A73B17">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3883002" w14:textId="77777777" w:rsidR="00A73B17" w:rsidRDefault="00A73B17">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6AA6772B" w14:textId="77777777" w:rsidR="00A73B17" w:rsidRDefault="00A73B17">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F36A08A" w14:textId="77777777" w:rsidR="00A73B17" w:rsidRDefault="00A73B17">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DB98189" w14:textId="77777777" w:rsidR="00A73B17" w:rsidRDefault="00A73B17">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0AB2F7A" w14:textId="77777777" w:rsidR="00A73B17" w:rsidRDefault="00A73B17">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2491278" w14:textId="77777777" w:rsidR="00A73B17" w:rsidRDefault="00A73B17">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8565372" w14:textId="77777777" w:rsidR="00A73B17" w:rsidRDefault="00A73B17">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2CC0BB0"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both"/>
        <w:rPr>
          <w:b/>
          <w:sz w:val="24"/>
          <w:u w:val="single"/>
        </w:rPr>
      </w:pPr>
      <w:r>
        <w:rPr>
          <w:sz w:val="24"/>
        </w:rPr>
        <w:tab/>
      </w:r>
      <w:r>
        <w:rPr>
          <w:b/>
          <w:sz w:val="24"/>
          <w:u w:val="single"/>
        </w:rPr>
        <w:t>DESCRIPTION OF ACTUAL PROCEDURES</w:t>
      </w:r>
    </w:p>
    <w:p w14:paraId="28E93F86"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both"/>
      </w:pPr>
    </w:p>
    <w:p w14:paraId="1736B054"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6"/>
        <w:jc w:val="both"/>
        <w:rPr>
          <w:i/>
          <w:sz w:val="19"/>
        </w:rPr>
      </w:pPr>
      <w:r>
        <w:rPr>
          <w:sz w:val="19"/>
        </w:rPr>
        <w:t xml:space="preserve">Provide a </w:t>
      </w:r>
      <w:r>
        <w:rPr>
          <w:i/>
          <w:sz w:val="19"/>
        </w:rPr>
        <w:t>detailed</w:t>
      </w:r>
      <w:r>
        <w:rPr>
          <w:sz w:val="19"/>
        </w:rPr>
        <w:t xml:space="preserve"> description of any </w:t>
      </w:r>
      <w:r>
        <w:rPr>
          <w:b/>
          <w:sz w:val="19"/>
        </w:rPr>
        <w:t>surgical</w:t>
      </w:r>
      <w:r>
        <w:rPr>
          <w:sz w:val="19"/>
        </w:rPr>
        <w:t xml:space="preserve"> or </w:t>
      </w:r>
      <w:r>
        <w:rPr>
          <w:b/>
          <w:sz w:val="19"/>
        </w:rPr>
        <w:t>non-surgical</w:t>
      </w:r>
      <w:r>
        <w:rPr>
          <w:sz w:val="19"/>
        </w:rPr>
        <w:t xml:space="preserve"> procedures that are performed and involve the animals </w:t>
      </w:r>
      <w:r>
        <w:rPr>
          <w:b/>
          <w:sz w:val="19"/>
        </w:rPr>
        <w:t>before euthanasia</w:t>
      </w:r>
      <w:r>
        <w:rPr>
          <w:sz w:val="19"/>
        </w:rPr>
        <w:t xml:space="preserve">.  Provide a complete description of the method of euthanasia.  Indicate the name(s) and qualifications of any personnel (other than ACF personnel) who will be directly involved with animal use.  </w:t>
      </w:r>
      <w:r>
        <w:rPr>
          <w:i/>
          <w:sz w:val="19"/>
          <w:u w:val="single"/>
        </w:rPr>
        <w:t>All</w:t>
      </w:r>
      <w:r>
        <w:rPr>
          <w:i/>
          <w:sz w:val="19"/>
        </w:rPr>
        <w:t xml:space="preserve"> personnel must receive proper training before their handling of the animals may be considered.</w:t>
      </w:r>
    </w:p>
    <w:p w14:paraId="28174648" w14:textId="77777777" w:rsidR="00D24981" w:rsidRDefault="00D24981">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rPr>
      </w:pPr>
    </w:p>
    <w:p w14:paraId="1FF001BD" w14:textId="77777777" w:rsidR="00D24981" w:rsidRDefault="00D24981" w:rsidP="00404ADC">
      <w:pPr>
        <w:tabs>
          <w:tab w:val="left" w:pos="-1440"/>
          <w:tab w:val="left" w:pos="-720"/>
          <w:tab w:val="left" w:pos="0"/>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rPr>
      </w:pPr>
    </w:p>
    <w:p w14:paraId="557F715F" w14:textId="77777777" w:rsidR="00A73B17" w:rsidRDefault="00A73B17">
      <w:pPr>
        <w:suppressAutoHyphens w:val="0"/>
        <w:overflowPunct/>
        <w:rPr>
          <w:rFonts w:ascii="Calibri" w:hAnsi="Calibri"/>
          <w:sz w:val="24"/>
        </w:rPr>
      </w:pPr>
      <w:r>
        <w:rPr>
          <w:rFonts w:ascii="Calibri" w:hAnsi="Calibri"/>
          <w:sz w:val="24"/>
        </w:rPr>
        <w:br w:type="page"/>
      </w:r>
    </w:p>
    <w:p w14:paraId="152D2ED1" w14:textId="77777777" w:rsidR="00D24981" w:rsidRDefault="00D24981" w:rsidP="003911C9">
      <w:pPr>
        <w:tabs>
          <w:tab w:val="center" w:pos="4320"/>
          <w:tab w:val="center" w:pos="4680"/>
          <w:tab w:val="left" w:pos="5040"/>
          <w:tab w:val="left" w:pos="5760"/>
          <w:tab w:val="left" w:pos="6480"/>
          <w:tab w:val="left" w:pos="7200"/>
          <w:tab w:val="left" w:pos="7920"/>
          <w:tab w:val="left" w:pos="8640"/>
          <w:tab w:val="left" w:pos="9360"/>
        </w:tabs>
        <w:jc w:val="center"/>
        <w:rPr>
          <w:b/>
          <w:sz w:val="24"/>
          <w:u w:val="single"/>
        </w:rPr>
      </w:pPr>
      <w:r>
        <w:rPr>
          <w:b/>
          <w:sz w:val="24"/>
          <w:u w:val="single"/>
        </w:rPr>
        <w:lastRenderedPageBreak/>
        <w:t>INVESTIGATOR'S ASSURANCE</w:t>
      </w:r>
    </w:p>
    <w:p w14:paraId="0169D196"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39A09CF"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I agree to abide by PHS policy, USDA Regulations, the Guide for the Care and Use of Laboratory Animals, all federal, state, and local laws and regulations, and policies of the Lake Erie College of College of Osteopathic Medicine governing the use of animals in research and/or teaching.  I will permit emergency veterinary care for animals showing evidence of pain or illness.</w:t>
      </w:r>
    </w:p>
    <w:p w14:paraId="57772B62"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1C82419"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I assure the IACUC that alternative procedures have been considered for any procedures likely to produce pain or distress and that no other procedures are suitable.</w:t>
      </w:r>
    </w:p>
    <w:p w14:paraId="461D9039"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732BCEF"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I assure the IACUC that the project does not unnecessarily duplicate previous experiments.</w:t>
      </w:r>
    </w:p>
    <w:p w14:paraId="7087220B"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B31FEB4"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I assure the IACUC that all experiments and surgeries involving live animals will be performed under my supervision or that of another qualified professional.</w:t>
      </w:r>
    </w:p>
    <w:p w14:paraId="1804F8DD"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1CBF5FA" w14:textId="77777777" w:rsidR="003671C6" w:rsidRDefault="003671C6">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I assure the IACUC that all laboratory personnel (co-investigators, technicians, students) involved with this project have undergone </w:t>
      </w:r>
      <w:r w:rsidRPr="003671C6">
        <w:rPr>
          <w:sz w:val="24"/>
        </w:rPr>
        <w:t>Collaborative Institutional Training Initiative IACUC training</w:t>
      </w:r>
      <w:r>
        <w:rPr>
          <w:sz w:val="24"/>
        </w:rPr>
        <w:t>.</w:t>
      </w:r>
    </w:p>
    <w:p w14:paraId="58A83A6E" w14:textId="77777777" w:rsidR="003671C6" w:rsidRDefault="003671C6">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8D67A28"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I assure the IACUC that all personnel having direct live animal contact, </w:t>
      </w:r>
      <w:r>
        <w:rPr>
          <w:i/>
          <w:sz w:val="24"/>
        </w:rPr>
        <w:t>including myself</w:t>
      </w:r>
      <w:r>
        <w:rPr>
          <w:sz w:val="24"/>
        </w:rPr>
        <w:t xml:space="preserve">, have been trained in humane and scientifically acceptable procedures in animal handling, administration of anesthesia, analgesia, and euthanasia to be used in this project, and all are aware of the biohazards involving live animal tissues.  </w:t>
      </w:r>
    </w:p>
    <w:p w14:paraId="67193575"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D24BD0B"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I will notify the IACUC of any changes in animal care or use (including changes in personnel or location).  Such changes will not be implemented without prior IACUC approval.</w:t>
      </w:r>
    </w:p>
    <w:p w14:paraId="15752C49"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B30A577"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I understand that the protocols are approved for </w:t>
      </w:r>
      <w:r>
        <w:rPr>
          <w:i/>
          <w:sz w:val="24"/>
        </w:rPr>
        <w:t>one year</w:t>
      </w:r>
      <w:r>
        <w:rPr>
          <w:sz w:val="24"/>
        </w:rPr>
        <w:t xml:space="preserve"> and it is my responsibility to apply for reapproval </w:t>
      </w:r>
      <w:r>
        <w:rPr>
          <w:i/>
          <w:sz w:val="24"/>
          <w:u w:val="single"/>
        </w:rPr>
        <w:t>prior to</w:t>
      </w:r>
      <w:r>
        <w:rPr>
          <w:sz w:val="24"/>
        </w:rPr>
        <w:t xml:space="preserve"> the date of approval expiration noted on the next page.</w:t>
      </w:r>
    </w:p>
    <w:p w14:paraId="2448A1DF"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176A11C"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0F0F7263"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rPr>
      </w:pPr>
      <w:r>
        <w:rPr>
          <w:b/>
          <w:sz w:val="24"/>
        </w:rPr>
        <w:t>My signature constitutes written assurance to the IACUC that the above statements and those listed on page five are, to the best of my knowledge, accurate:</w:t>
      </w:r>
    </w:p>
    <w:p w14:paraId="5EA3F0D1"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25A6C40"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1F7A36C"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Calibri" w:hAnsi="Calibri"/>
          <w:sz w:val="24"/>
        </w:rPr>
      </w:pP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p>
    <w:p w14:paraId="44454DB6"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sz w:val="24"/>
        </w:rPr>
      </w:pPr>
      <w:r>
        <w:rPr>
          <w:sz w:val="24"/>
        </w:rPr>
        <w:t>____________________________________</w:t>
      </w:r>
      <w:r>
        <w:rPr>
          <w:sz w:val="24"/>
        </w:rPr>
        <w:tab/>
        <w:t>______________________________</w:t>
      </w:r>
    </w:p>
    <w:p w14:paraId="31C3131D"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sz w:val="24"/>
        </w:rPr>
      </w:pPr>
      <w:r>
        <w:rPr>
          <w:sz w:val="24"/>
        </w:rPr>
        <w:t>Typed Name of Principal Investigator</w:t>
      </w:r>
      <w:r>
        <w:rPr>
          <w:sz w:val="24"/>
        </w:rPr>
        <w:tab/>
      </w:r>
      <w:r>
        <w:rPr>
          <w:sz w:val="24"/>
        </w:rPr>
        <w:tab/>
        <w:t>Signature/Date</w:t>
      </w:r>
    </w:p>
    <w:p w14:paraId="23C10AC4" w14:textId="77777777" w:rsidR="00D24981" w:rsidRDefault="00D24981"/>
    <w:p w14:paraId="3FC6C2C4" w14:textId="77777777" w:rsidR="00D24981" w:rsidRDefault="00D24981">
      <w:pPr>
        <w:sectPr w:rsidR="00D24981">
          <w:type w:val="continuous"/>
          <w:pgSz w:w="12240" w:h="15840"/>
          <w:pgMar w:top="1670" w:right="1440" w:bottom="1670" w:left="1440" w:header="1440" w:footer="1440" w:gutter="0"/>
          <w:cols w:space="720"/>
          <w:docGrid w:linePitch="240" w:charSpace="40960"/>
        </w:sectPr>
      </w:pPr>
    </w:p>
    <w:p w14:paraId="472AB092" w14:textId="77777777" w:rsidR="00D24981" w:rsidRDefault="00D24981">
      <w:pPr>
        <w:sectPr w:rsidR="00D24981">
          <w:type w:val="continuous"/>
          <w:pgSz w:w="12240" w:h="15840"/>
          <w:pgMar w:top="1670" w:right="1440" w:bottom="1670" w:left="1440" w:header="1440" w:footer="1440" w:gutter="0"/>
          <w:cols w:space="720"/>
          <w:docGrid w:linePitch="240" w:charSpace="40960"/>
        </w:sectPr>
      </w:pPr>
    </w:p>
    <w:p w14:paraId="4BC4A2EF" w14:textId="77777777" w:rsidR="00D24981" w:rsidRDefault="00D24981">
      <w:pPr>
        <w:sectPr w:rsidR="00D24981">
          <w:type w:val="continuous"/>
          <w:pgSz w:w="12240" w:h="15840"/>
          <w:pgMar w:top="1670" w:right="1440" w:bottom="1670" w:left="1440" w:header="1440" w:footer="1440" w:gutter="0"/>
          <w:cols w:space="720"/>
          <w:docGrid w:linePitch="240" w:charSpace="40960"/>
        </w:sectPr>
      </w:pPr>
    </w:p>
    <w:p w14:paraId="51AB991E" w14:textId="77777777" w:rsidR="00D24981" w:rsidRDefault="00D24981">
      <w:pPr>
        <w:sectPr w:rsidR="00D24981">
          <w:type w:val="continuous"/>
          <w:pgSz w:w="12240" w:h="15840"/>
          <w:pgMar w:top="1670" w:right="1440" w:bottom="1670" w:left="1440" w:header="1440" w:footer="1440" w:gutter="0"/>
          <w:cols w:space="720"/>
          <w:docGrid w:linePitch="240" w:charSpace="40960"/>
        </w:sectPr>
      </w:pPr>
    </w:p>
    <w:p w14:paraId="3F1DFC20"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C5E2480" w14:textId="77777777" w:rsidR="00D24981" w:rsidRDefault="00D24981">
      <w:pPr>
        <w:tabs>
          <w:tab w:val="center" w:pos="4320"/>
          <w:tab w:val="center" w:pos="4680"/>
          <w:tab w:val="left" w:pos="5040"/>
          <w:tab w:val="left" w:pos="5760"/>
          <w:tab w:val="left" w:pos="6480"/>
          <w:tab w:val="left" w:pos="7200"/>
          <w:tab w:val="left" w:pos="7920"/>
          <w:tab w:val="left" w:pos="8640"/>
          <w:tab w:val="left" w:pos="9360"/>
        </w:tabs>
        <w:jc w:val="both"/>
        <w:rPr>
          <w:b/>
          <w:sz w:val="24"/>
          <w:u w:val="single"/>
        </w:rPr>
      </w:pPr>
      <w:r>
        <w:rPr>
          <w:sz w:val="24"/>
        </w:rPr>
        <w:tab/>
      </w:r>
      <w:r>
        <w:rPr>
          <w:b/>
          <w:sz w:val="24"/>
          <w:u w:val="single"/>
        </w:rPr>
        <w:t>IACUC APPROVAL</w:t>
      </w:r>
    </w:p>
    <w:p w14:paraId="42AB2A47"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B81AF4C"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Upon notification of the action of the IACUC, you are authorized to place orders for animals through the Animal Supervisor.  Orders will be placed provided that caging and proper animal care can be provided.</w:t>
      </w:r>
    </w:p>
    <w:p w14:paraId="792ED7B7"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51670E8"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1440"/>
        <w:jc w:val="both"/>
        <w:rPr>
          <w:sz w:val="24"/>
        </w:rPr>
      </w:pPr>
      <w:r>
        <w:rPr>
          <w:sz w:val="24"/>
        </w:rPr>
        <w:t>Approval:_____________________________________</w:t>
      </w:r>
    </w:p>
    <w:p w14:paraId="18F63DA4"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jc w:val="both"/>
        <w:rPr>
          <w:sz w:val="24"/>
        </w:rPr>
      </w:pPr>
      <w:r>
        <w:rPr>
          <w:sz w:val="24"/>
        </w:rPr>
        <w:t>IACUC Chairman/Date</w:t>
      </w:r>
    </w:p>
    <w:p w14:paraId="39A76963"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6682C644"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1FD0D99"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3FF79D4"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Approved: (IACUC members)</w:t>
      </w:r>
    </w:p>
    <w:p w14:paraId="1AF18C4A"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r>
      <w:r>
        <w:rPr>
          <w:sz w:val="24"/>
        </w:rPr>
        <w:tab/>
      </w:r>
      <w:r>
        <w:rPr>
          <w:sz w:val="24"/>
        </w:rPr>
        <w:tab/>
      </w:r>
      <w:r>
        <w:rPr>
          <w:sz w:val="24"/>
        </w:rPr>
        <w:tab/>
      </w:r>
      <w:r>
        <w:rPr>
          <w:sz w:val="24"/>
        </w:rPr>
        <w:tab/>
      </w:r>
      <w:r>
        <w:rPr>
          <w:sz w:val="24"/>
        </w:rPr>
        <w:tab/>
      </w:r>
      <w:r>
        <w:rPr>
          <w:sz w:val="24"/>
        </w:rPr>
        <w:tab/>
      </w:r>
    </w:p>
    <w:p w14:paraId="3F9FB74B"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____________________________________________</w:t>
      </w:r>
    </w:p>
    <w:p w14:paraId="6D478BDD"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Date                                                        </w:t>
      </w:r>
    </w:p>
    <w:p w14:paraId="6CCD9265"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____________________________________________</w:t>
      </w:r>
    </w:p>
    <w:p w14:paraId="2576294D"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Date                                                        </w:t>
      </w:r>
    </w:p>
    <w:p w14:paraId="411B2525"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____________________________________________</w:t>
      </w:r>
    </w:p>
    <w:p w14:paraId="496CE2CB"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Date                                                        </w:t>
      </w:r>
    </w:p>
    <w:p w14:paraId="7145643A"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____________________________________________</w:t>
      </w:r>
    </w:p>
    <w:p w14:paraId="0E230726"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Date                                                        </w:t>
      </w:r>
    </w:p>
    <w:p w14:paraId="70D5FCDE"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____________________________________________</w:t>
      </w:r>
    </w:p>
    <w:p w14:paraId="5C52B61A"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Date                                                        </w:t>
      </w:r>
    </w:p>
    <w:p w14:paraId="6C20DB2F"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3858ED0"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5C49B66"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28A9018"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IACUC APPLICATION # _______</w:t>
      </w:r>
    </w:p>
    <w:p w14:paraId="68C69BE5"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26577C5B"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rPr>
      </w:pPr>
      <w:r>
        <w:rPr>
          <w:sz w:val="24"/>
        </w:rPr>
        <w:t xml:space="preserve">PRINCIPAL INVESTIGATOR: </w:t>
      </w:r>
    </w:p>
    <w:p w14:paraId="054A7293"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141A17C5" w14:textId="77777777" w:rsidR="00D24981" w:rsidRDefault="00D24981">
      <w:pPr>
        <w:pStyle w:val="BodyTextIndent"/>
        <w:ind w:hanging="3594"/>
        <w:rPr>
          <w:rFonts w:ascii="Calibri" w:hAnsi="Calibri"/>
        </w:rPr>
      </w:pPr>
      <w:r>
        <w:t xml:space="preserve">TITLE: </w:t>
      </w:r>
    </w:p>
    <w:p w14:paraId="480E940B"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72523BAA" w14:textId="77777777" w:rsidR="00D24981" w:rsidRDefault="00D24981">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APPROVAL PERIOD:  _______________TO_______________</w:t>
      </w:r>
    </w:p>
    <w:p w14:paraId="57C7E882" w14:textId="77777777" w:rsidR="00D24981" w:rsidRDefault="00D24981"/>
    <w:sectPr w:rsidR="00D24981" w:rsidSect="00D46C69">
      <w:headerReference w:type="even" r:id="rId18"/>
      <w:headerReference w:type="default" r:id="rId19"/>
      <w:footerReference w:type="even" r:id="rId20"/>
      <w:footerReference w:type="default" r:id="rId21"/>
      <w:headerReference w:type="first" r:id="rId22"/>
      <w:footerReference w:type="first" r:id="rId23"/>
      <w:pgSz w:w="12240" w:h="15840"/>
      <w:pgMar w:top="1310" w:right="1440" w:bottom="950" w:left="1440" w:header="1080" w:footer="720" w:gutter="0"/>
      <w:cols w:space="720"/>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295A6" w14:textId="77777777" w:rsidR="00E818A7" w:rsidRDefault="00E818A7">
      <w:r>
        <w:separator/>
      </w:r>
    </w:p>
  </w:endnote>
  <w:endnote w:type="continuationSeparator" w:id="0">
    <w:p w14:paraId="2D76C8C5" w14:textId="77777777" w:rsidR="00E818A7" w:rsidRDefault="00E8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5AEC" w14:textId="77777777" w:rsidR="00620876" w:rsidRDefault="00620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B8FD4" w14:textId="77777777" w:rsidR="00F119A7" w:rsidRPr="00F119A7" w:rsidRDefault="00F119A7">
    <w:pPr>
      <w:pStyle w:val="Footer"/>
      <w:jc w:val="right"/>
      <w:rPr>
        <w:rFonts w:ascii="Arial Narrow" w:hAnsi="Arial Narrow"/>
      </w:rPr>
    </w:pPr>
    <w:r w:rsidRPr="00F119A7">
      <w:rPr>
        <w:rFonts w:ascii="Arial Narrow" w:hAnsi="Arial Narrow"/>
      </w:rPr>
      <w:t xml:space="preserve">pg. </w:t>
    </w:r>
    <w:r w:rsidRPr="00F119A7">
      <w:rPr>
        <w:rFonts w:ascii="Arial Narrow" w:hAnsi="Arial Narrow"/>
      </w:rPr>
      <w:fldChar w:fldCharType="begin"/>
    </w:r>
    <w:r w:rsidRPr="00F119A7">
      <w:rPr>
        <w:rFonts w:ascii="Arial Narrow" w:hAnsi="Arial Narrow"/>
      </w:rPr>
      <w:instrText xml:space="preserve"> PAGE    \* MERGEFORMAT </w:instrText>
    </w:r>
    <w:r w:rsidRPr="00F119A7">
      <w:rPr>
        <w:rFonts w:ascii="Arial Narrow" w:hAnsi="Arial Narrow"/>
      </w:rPr>
      <w:fldChar w:fldCharType="separate"/>
    </w:r>
    <w:r w:rsidR="002B2697">
      <w:rPr>
        <w:rFonts w:ascii="Arial Narrow" w:hAnsi="Arial Narrow"/>
        <w:noProof/>
      </w:rPr>
      <w:t>1</w:t>
    </w:r>
    <w:r w:rsidRPr="00F119A7">
      <w:rPr>
        <w:rFonts w:ascii="Arial Narrow" w:hAnsi="Arial Narrow"/>
      </w:rPr>
      <w:fldChar w:fldCharType="end"/>
    </w:r>
  </w:p>
  <w:p w14:paraId="2E79B825" w14:textId="77777777" w:rsidR="00D24981" w:rsidRDefault="00D24981">
    <w:pPr>
      <w:rPr>
        <w:smallCap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A0573" w14:textId="77777777" w:rsidR="00620876" w:rsidRDefault="006208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A9D75" w14:textId="77777777" w:rsidR="00D24981" w:rsidRDefault="00D2498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2911" w14:textId="77777777" w:rsidR="00D24981" w:rsidRDefault="00D249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C99F0" w14:textId="77777777" w:rsidR="00D24981" w:rsidRDefault="00D2498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ACC29" w14:textId="77777777" w:rsidR="00D24981" w:rsidRDefault="00D2498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CC47" w14:textId="77777777" w:rsidR="00D24981" w:rsidRDefault="00D2498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9E74E" w14:textId="77777777" w:rsidR="00D24981" w:rsidRDefault="00D24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DAF8A" w14:textId="77777777" w:rsidR="00E818A7" w:rsidRDefault="00E818A7">
      <w:r>
        <w:separator/>
      </w:r>
    </w:p>
  </w:footnote>
  <w:footnote w:type="continuationSeparator" w:id="0">
    <w:p w14:paraId="6F292A8F" w14:textId="77777777" w:rsidR="00E818A7" w:rsidRDefault="00E81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53FBC" w14:textId="77777777" w:rsidR="00620876" w:rsidRDefault="00620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5203" w14:textId="77777777" w:rsidR="00620876" w:rsidRDefault="00620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EDEB1" w14:textId="77777777" w:rsidR="00620876" w:rsidRDefault="006208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34B74" w14:textId="77777777" w:rsidR="00D24981" w:rsidRDefault="00D249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7A2C4" w14:textId="77777777" w:rsidR="00D24981" w:rsidRDefault="00D2498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848BA" w14:textId="77777777" w:rsidR="00D24981" w:rsidRDefault="00D2498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5F91" w14:textId="77777777" w:rsidR="00D24981" w:rsidRDefault="00D249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E193C" w14:textId="77777777" w:rsidR="00D24981" w:rsidRDefault="00D249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OpenSymbol" w:hAnsi="Open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1627"/>
        </w:tabs>
        <w:ind w:left="1627" w:hanging="360"/>
      </w:pPr>
      <w:rPr>
        <w:rFonts w:ascii="OpenSymbol" w:hAnsi="Open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EFD3374"/>
    <w:multiLevelType w:val="multilevel"/>
    <w:tmpl w:val="2CB44C7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12876DDA"/>
    <w:multiLevelType w:val="hybridMultilevel"/>
    <w:tmpl w:val="3684BA5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753032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3C990619"/>
    <w:multiLevelType w:val="singleLevel"/>
    <w:tmpl w:val="32BE0D90"/>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577C020F"/>
    <w:multiLevelType w:val="hybridMultilevel"/>
    <w:tmpl w:val="7410FCE8"/>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9" w15:restartNumberingAfterBreak="0">
    <w:nsid w:val="5C807642"/>
    <w:multiLevelType w:val="hybridMultilevel"/>
    <w:tmpl w:val="37E6C8D6"/>
    <w:lvl w:ilvl="0" w:tplc="A47C969E">
      <w:start w:val="1"/>
      <w:numFmt w:val="bullet"/>
      <w:lvlText w:val=""/>
      <w:lvlJc w:val="left"/>
      <w:pPr>
        <w:ind w:left="1386" w:hanging="360"/>
      </w:pPr>
      <w:rPr>
        <w:rFonts w:ascii="Symbol" w:hAnsi="Symbol" w:hint="default"/>
      </w:rPr>
    </w:lvl>
    <w:lvl w:ilvl="1" w:tplc="0C0A0003" w:tentative="1">
      <w:start w:val="1"/>
      <w:numFmt w:val="bullet"/>
      <w:lvlText w:val="o"/>
      <w:lvlJc w:val="left"/>
      <w:pPr>
        <w:ind w:left="2106" w:hanging="360"/>
      </w:pPr>
      <w:rPr>
        <w:rFonts w:ascii="Courier New" w:hAnsi="Courier New" w:hint="default"/>
      </w:rPr>
    </w:lvl>
    <w:lvl w:ilvl="2" w:tplc="0C0A0005" w:tentative="1">
      <w:start w:val="1"/>
      <w:numFmt w:val="bullet"/>
      <w:lvlText w:val=""/>
      <w:lvlJc w:val="left"/>
      <w:pPr>
        <w:ind w:left="2826" w:hanging="360"/>
      </w:pPr>
      <w:rPr>
        <w:rFonts w:ascii="Wingdings" w:hAnsi="Wingdings" w:hint="default"/>
      </w:rPr>
    </w:lvl>
    <w:lvl w:ilvl="3" w:tplc="0C0A0001" w:tentative="1">
      <w:start w:val="1"/>
      <w:numFmt w:val="bullet"/>
      <w:lvlText w:val=""/>
      <w:lvlJc w:val="left"/>
      <w:pPr>
        <w:ind w:left="3546" w:hanging="360"/>
      </w:pPr>
      <w:rPr>
        <w:rFonts w:ascii="Symbol" w:hAnsi="Symbol" w:hint="default"/>
      </w:rPr>
    </w:lvl>
    <w:lvl w:ilvl="4" w:tplc="0C0A0003" w:tentative="1">
      <w:start w:val="1"/>
      <w:numFmt w:val="bullet"/>
      <w:lvlText w:val="o"/>
      <w:lvlJc w:val="left"/>
      <w:pPr>
        <w:ind w:left="4266" w:hanging="360"/>
      </w:pPr>
      <w:rPr>
        <w:rFonts w:ascii="Courier New" w:hAnsi="Courier New" w:hint="default"/>
      </w:rPr>
    </w:lvl>
    <w:lvl w:ilvl="5" w:tplc="0C0A0005" w:tentative="1">
      <w:start w:val="1"/>
      <w:numFmt w:val="bullet"/>
      <w:lvlText w:val=""/>
      <w:lvlJc w:val="left"/>
      <w:pPr>
        <w:ind w:left="4986" w:hanging="360"/>
      </w:pPr>
      <w:rPr>
        <w:rFonts w:ascii="Wingdings" w:hAnsi="Wingdings" w:hint="default"/>
      </w:rPr>
    </w:lvl>
    <w:lvl w:ilvl="6" w:tplc="0C0A0001" w:tentative="1">
      <w:start w:val="1"/>
      <w:numFmt w:val="bullet"/>
      <w:lvlText w:val=""/>
      <w:lvlJc w:val="left"/>
      <w:pPr>
        <w:ind w:left="5706" w:hanging="360"/>
      </w:pPr>
      <w:rPr>
        <w:rFonts w:ascii="Symbol" w:hAnsi="Symbol" w:hint="default"/>
      </w:rPr>
    </w:lvl>
    <w:lvl w:ilvl="7" w:tplc="0C0A0003" w:tentative="1">
      <w:start w:val="1"/>
      <w:numFmt w:val="bullet"/>
      <w:lvlText w:val="o"/>
      <w:lvlJc w:val="left"/>
      <w:pPr>
        <w:ind w:left="6426" w:hanging="360"/>
      </w:pPr>
      <w:rPr>
        <w:rFonts w:ascii="Courier New" w:hAnsi="Courier New" w:hint="default"/>
      </w:rPr>
    </w:lvl>
    <w:lvl w:ilvl="8" w:tplc="0C0A0005" w:tentative="1">
      <w:start w:val="1"/>
      <w:numFmt w:val="bullet"/>
      <w:lvlText w:val=""/>
      <w:lvlJc w:val="left"/>
      <w:pPr>
        <w:ind w:left="7146" w:hanging="360"/>
      </w:pPr>
      <w:rPr>
        <w:rFonts w:ascii="Wingdings" w:hAnsi="Wingdings" w:hint="default"/>
      </w:rPr>
    </w:lvl>
  </w:abstractNum>
  <w:abstractNum w:abstractNumId="10" w15:restartNumberingAfterBreak="0">
    <w:nsid w:val="6C0B21C8"/>
    <w:multiLevelType w:val="multilevel"/>
    <w:tmpl w:val="000000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6C694CA5"/>
    <w:multiLevelType w:val="multilevel"/>
    <w:tmpl w:val="4E5EBC12"/>
    <w:lvl w:ilvl="0">
      <w:start w:val="1"/>
      <w:numFmt w:val="bullet"/>
      <w:lvlText w:val="-"/>
      <w:lvlJc w:val="left"/>
      <w:pPr>
        <w:tabs>
          <w:tab w:val="num" w:pos="1627"/>
        </w:tabs>
        <w:ind w:left="16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6E075E6D"/>
    <w:multiLevelType w:val="singleLevel"/>
    <w:tmpl w:val="04090001"/>
    <w:lvl w:ilvl="0">
      <w:start w:val="1"/>
      <w:numFmt w:val="bullet"/>
      <w:lvlText w:val=""/>
      <w:lvlJc w:val="left"/>
      <w:pPr>
        <w:ind w:left="1471" w:hanging="360"/>
      </w:pPr>
      <w:rPr>
        <w:rFonts w:ascii="Symbol" w:hAnsi="Symbol" w:hint="default"/>
      </w:rPr>
    </w:lvl>
  </w:abstractNum>
  <w:abstractNum w:abstractNumId="13" w15:restartNumberingAfterBreak="0">
    <w:nsid w:val="708749EB"/>
    <w:multiLevelType w:val="hybridMultilevel"/>
    <w:tmpl w:val="F3709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8A772ED"/>
    <w:multiLevelType w:val="hybridMultilevel"/>
    <w:tmpl w:val="8ADA4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4"/>
  </w:num>
  <w:num w:numId="8">
    <w:abstractNumId w:val="7"/>
  </w:num>
  <w:num w:numId="9">
    <w:abstractNumId w:val="5"/>
  </w:num>
  <w:num w:numId="10">
    <w:abstractNumId w:val="8"/>
  </w:num>
  <w:num w:numId="11">
    <w:abstractNumId w:val="12"/>
  </w:num>
  <w:num w:numId="12">
    <w:abstractNumId w:val="9"/>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44"/>
    <w:rsid w:val="001407E7"/>
    <w:rsid w:val="00143132"/>
    <w:rsid w:val="00187D86"/>
    <w:rsid w:val="00202F96"/>
    <w:rsid w:val="002411BC"/>
    <w:rsid w:val="0029016F"/>
    <w:rsid w:val="00291489"/>
    <w:rsid w:val="002A1019"/>
    <w:rsid w:val="002B2697"/>
    <w:rsid w:val="002B741A"/>
    <w:rsid w:val="003514C1"/>
    <w:rsid w:val="003671C6"/>
    <w:rsid w:val="003812EC"/>
    <w:rsid w:val="003911C9"/>
    <w:rsid w:val="003F7D5F"/>
    <w:rsid w:val="00404ADC"/>
    <w:rsid w:val="00413C3F"/>
    <w:rsid w:val="004E52DE"/>
    <w:rsid w:val="00505588"/>
    <w:rsid w:val="00506B70"/>
    <w:rsid w:val="00513C8A"/>
    <w:rsid w:val="0053369A"/>
    <w:rsid w:val="0055658B"/>
    <w:rsid w:val="00620876"/>
    <w:rsid w:val="006961F9"/>
    <w:rsid w:val="006A642F"/>
    <w:rsid w:val="006B0748"/>
    <w:rsid w:val="006B6F01"/>
    <w:rsid w:val="006F05C9"/>
    <w:rsid w:val="00727BB5"/>
    <w:rsid w:val="00733B7E"/>
    <w:rsid w:val="0078420F"/>
    <w:rsid w:val="007B3C09"/>
    <w:rsid w:val="007F0D86"/>
    <w:rsid w:val="008243D9"/>
    <w:rsid w:val="00880594"/>
    <w:rsid w:val="00883EB5"/>
    <w:rsid w:val="009307EC"/>
    <w:rsid w:val="00A73B17"/>
    <w:rsid w:val="00AB6EE3"/>
    <w:rsid w:val="00B67968"/>
    <w:rsid w:val="00B80F89"/>
    <w:rsid w:val="00BC1A0E"/>
    <w:rsid w:val="00BD42A1"/>
    <w:rsid w:val="00CE5022"/>
    <w:rsid w:val="00D24981"/>
    <w:rsid w:val="00D46C69"/>
    <w:rsid w:val="00D52BE7"/>
    <w:rsid w:val="00DB31C3"/>
    <w:rsid w:val="00DC57D4"/>
    <w:rsid w:val="00DD1A31"/>
    <w:rsid w:val="00DF6DB1"/>
    <w:rsid w:val="00E30542"/>
    <w:rsid w:val="00E77744"/>
    <w:rsid w:val="00E818A7"/>
    <w:rsid w:val="00E95DDC"/>
    <w:rsid w:val="00EB538E"/>
    <w:rsid w:val="00EE22CF"/>
    <w:rsid w:val="00F119A7"/>
    <w:rsid w:val="00F2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5C3E24"/>
  <w15:docId w15:val="{72333731-CDDC-A342-8EDA-02EC0F8D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C69"/>
    <w:pPr>
      <w:suppressAutoHyphens/>
      <w:overflowPunct w:val="0"/>
    </w:pPr>
    <w:rPr>
      <w:rFonts w:ascii="CG Times" w:eastAsia="MS Mincho" w:hAnsi="CG Times"/>
      <w:kern w:val="1"/>
      <w:lang w:eastAsia="ar-SA"/>
    </w:rPr>
  </w:style>
  <w:style w:type="paragraph" w:styleId="Heading2">
    <w:name w:val="heading 2"/>
    <w:basedOn w:val="Normal"/>
    <w:next w:val="Normal"/>
    <w:link w:val="Heading2Char"/>
    <w:uiPriority w:val="99"/>
    <w:qFormat/>
    <w:rsid w:val="00BC1A0E"/>
    <w:pPr>
      <w:keepNext/>
      <w:widowControl w:val="0"/>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overflowPunct/>
      <w:autoSpaceDE w:val="0"/>
      <w:autoSpaceDN w:val="0"/>
      <w:adjustRightInd w:val="0"/>
      <w:ind w:left="5040" w:hanging="5040"/>
      <w:jc w:val="both"/>
      <w:outlineLvl w:val="1"/>
    </w:pPr>
    <w:rPr>
      <w:rFonts w:eastAsia="Times New Roman"/>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1A0E"/>
    <w:rPr>
      <w:rFonts w:ascii="CG Times" w:hAnsi="CG Times" w:cs="Times New Roman"/>
      <w:sz w:val="24"/>
      <w:szCs w:val="24"/>
    </w:rPr>
  </w:style>
  <w:style w:type="character" w:customStyle="1" w:styleId="WW8Num1z0">
    <w:name w:val="WW8Num1z0"/>
    <w:uiPriority w:val="99"/>
    <w:rsid w:val="00D46C69"/>
  </w:style>
  <w:style w:type="character" w:customStyle="1" w:styleId="WW8Num1z1">
    <w:name w:val="WW8Num1z1"/>
    <w:uiPriority w:val="99"/>
    <w:rsid w:val="00D46C69"/>
    <w:rPr>
      <w:rFonts w:ascii="OpenSymbol" w:hAnsi="OpenSymbol"/>
    </w:rPr>
  </w:style>
  <w:style w:type="character" w:customStyle="1" w:styleId="WW8Num2z0">
    <w:name w:val="WW8Num2z0"/>
    <w:uiPriority w:val="99"/>
    <w:rsid w:val="00D46C69"/>
  </w:style>
  <w:style w:type="character" w:customStyle="1" w:styleId="WW8Num3z0">
    <w:name w:val="WW8Num3z0"/>
    <w:uiPriority w:val="99"/>
    <w:rsid w:val="00D46C69"/>
    <w:rPr>
      <w:rFonts w:ascii="OpenSymbol" w:hAnsi="OpenSymbol"/>
    </w:rPr>
  </w:style>
  <w:style w:type="character" w:customStyle="1" w:styleId="WW8Num3z1">
    <w:name w:val="WW8Num3z1"/>
    <w:uiPriority w:val="99"/>
    <w:rsid w:val="00D46C69"/>
    <w:rPr>
      <w:rFonts w:ascii="Courier New" w:hAnsi="Courier New"/>
    </w:rPr>
  </w:style>
  <w:style w:type="character" w:customStyle="1" w:styleId="WW8Num3z2">
    <w:name w:val="WW8Num3z2"/>
    <w:uiPriority w:val="99"/>
    <w:rsid w:val="00D46C69"/>
    <w:rPr>
      <w:rFonts w:ascii="Wingdings" w:hAnsi="Wingdings"/>
    </w:rPr>
  </w:style>
  <w:style w:type="character" w:customStyle="1" w:styleId="WW8Num3z3">
    <w:name w:val="WW8Num3z3"/>
    <w:uiPriority w:val="99"/>
    <w:rsid w:val="00D46C69"/>
    <w:rPr>
      <w:rFonts w:ascii="Symbol" w:hAnsi="Symbol"/>
    </w:rPr>
  </w:style>
  <w:style w:type="character" w:customStyle="1" w:styleId="Absatz-Standardschriftart">
    <w:name w:val="Absatz-Standardschriftart"/>
    <w:uiPriority w:val="99"/>
    <w:rsid w:val="00D46C69"/>
  </w:style>
  <w:style w:type="character" w:customStyle="1" w:styleId="ListLabel1">
    <w:name w:val="ListLabel 1"/>
    <w:uiPriority w:val="99"/>
    <w:rsid w:val="00D46C69"/>
  </w:style>
  <w:style w:type="character" w:customStyle="1" w:styleId="BodyTextChar">
    <w:name w:val="Body Text Char"/>
    <w:basedOn w:val="DefaultParagraphFont"/>
    <w:uiPriority w:val="99"/>
    <w:rsid w:val="00D46C69"/>
    <w:rPr>
      <w:rFonts w:cs="Times New Roman"/>
    </w:rPr>
  </w:style>
  <w:style w:type="character" w:customStyle="1" w:styleId="BodyTextIndentChar">
    <w:name w:val="Body Text Indent Char"/>
    <w:basedOn w:val="DefaultParagraphFont"/>
    <w:uiPriority w:val="99"/>
    <w:rsid w:val="00D46C69"/>
    <w:rPr>
      <w:rFonts w:cs="Times New Roman"/>
    </w:rPr>
  </w:style>
  <w:style w:type="character" w:customStyle="1" w:styleId="HeaderChar">
    <w:name w:val="Header Char"/>
    <w:basedOn w:val="DefaultParagraphFont"/>
    <w:uiPriority w:val="99"/>
    <w:rsid w:val="00D46C69"/>
    <w:rPr>
      <w:rFonts w:cs="Times New Roman"/>
    </w:rPr>
  </w:style>
  <w:style w:type="character" w:customStyle="1" w:styleId="FooterChar">
    <w:name w:val="Footer Char"/>
    <w:basedOn w:val="DefaultParagraphFont"/>
    <w:uiPriority w:val="99"/>
    <w:rsid w:val="00D46C69"/>
    <w:rPr>
      <w:rFonts w:cs="Times New Roman"/>
    </w:rPr>
  </w:style>
  <w:style w:type="character" w:customStyle="1" w:styleId="BalloonTextChar">
    <w:name w:val="Balloon Text Char"/>
    <w:basedOn w:val="DefaultParagraphFont"/>
    <w:uiPriority w:val="99"/>
    <w:rsid w:val="00D46C69"/>
    <w:rPr>
      <w:rFonts w:cs="Times New Roman"/>
    </w:rPr>
  </w:style>
  <w:style w:type="paragraph" w:customStyle="1" w:styleId="Heading">
    <w:name w:val="Heading"/>
    <w:basedOn w:val="Normal"/>
    <w:next w:val="BodyText"/>
    <w:uiPriority w:val="99"/>
    <w:rsid w:val="00D46C69"/>
    <w:pPr>
      <w:keepNext/>
      <w:spacing w:before="240" w:after="120"/>
    </w:pPr>
    <w:rPr>
      <w:rFonts w:ascii="Arial" w:eastAsia="Arial Unicode MS" w:hAnsi="Arial" w:cs="Arial Unicode MS"/>
      <w:sz w:val="28"/>
      <w:szCs w:val="28"/>
    </w:rPr>
  </w:style>
  <w:style w:type="paragraph" w:styleId="BodyText">
    <w:name w:val="Body Text"/>
    <w:basedOn w:val="Normal"/>
    <w:link w:val="BodyTextChar1"/>
    <w:uiPriority w:val="99"/>
    <w:rsid w:val="00D46C69"/>
    <w:pPr>
      <w:spacing w:after="120"/>
    </w:pPr>
  </w:style>
  <w:style w:type="character" w:customStyle="1" w:styleId="BodyTextChar1">
    <w:name w:val="Body Text Char1"/>
    <w:basedOn w:val="DefaultParagraphFont"/>
    <w:link w:val="BodyText"/>
    <w:uiPriority w:val="99"/>
    <w:semiHidden/>
    <w:rsid w:val="004F19E0"/>
    <w:rPr>
      <w:rFonts w:ascii="CG Times" w:eastAsia="MS Mincho" w:hAnsi="CG Times"/>
      <w:kern w:val="1"/>
      <w:sz w:val="20"/>
      <w:szCs w:val="20"/>
      <w:lang w:eastAsia="ar-SA"/>
    </w:rPr>
  </w:style>
  <w:style w:type="paragraph" w:styleId="List">
    <w:name w:val="List"/>
    <w:basedOn w:val="BodyText"/>
    <w:uiPriority w:val="99"/>
    <w:rsid w:val="00D46C69"/>
  </w:style>
  <w:style w:type="paragraph" w:styleId="Caption">
    <w:name w:val="caption"/>
    <w:basedOn w:val="Normal"/>
    <w:uiPriority w:val="99"/>
    <w:qFormat/>
    <w:rsid w:val="00D46C69"/>
    <w:pPr>
      <w:suppressLineNumbers/>
      <w:spacing w:before="120" w:after="120"/>
    </w:pPr>
    <w:rPr>
      <w:i/>
      <w:iCs/>
      <w:sz w:val="24"/>
      <w:szCs w:val="24"/>
    </w:rPr>
  </w:style>
  <w:style w:type="paragraph" w:customStyle="1" w:styleId="Index">
    <w:name w:val="Index"/>
    <w:basedOn w:val="Normal"/>
    <w:uiPriority w:val="99"/>
    <w:rsid w:val="00D46C69"/>
    <w:pPr>
      <w:suppressLineNumbers/>
    </w:pPr>
  </w:style>
  <w:style w:type="paragraph" w:customStyle="1" w:styleId="Caption1">
    <w:name w:val="Caption1"/>
    <w:basedOn w:val="Normal"/>
    <w:uiPriority w:val="99"/>
    <w:rsid w:val="00D46C69"/>
  </w:style>
  <w:style w:type="paragraph" w:styleId="BodyTextIndent">
    <w:name w:val="Body Text Indent"/>
    <w:basedOn w:val="Normal"/>
    <w:link w:val="BodyTextIndentChar1"/>
    <w:uiPriority w:val="99"/>
    <w:rsid w:val="00D46C69"/>
    <w:pPr>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807"/>
      <w:jc w:val="both"/>
    </w:pPr>
    <w:rPr>
      <w:sz w:val="24"/>
    </w:rPr>
  </w:style>
  <w:style w:type="character" w:customStyle="1" w:styleId="BodyTextIndentChar1">
    <w:name w:val="Body Text Indent Char1"/>
    <w:basedOn w:val="DefaultParagraphFont"/>
    <w:link w:val="BodyTextIndent"/>
    <w:uiPriority w:val="99"/>
    <w:semiHidden/>
    <w:rsid w:val="004F19E0"/>
    <w:rPr>
      <w:rFonts w:ascii="CG Times" w:eastAsia="MS Mincho" w:hAnsi="CG Times"/>
      <w:kern w:val="1"/>
      <w:sz w:val="20"/>
      <w:szCs w:val="20"/>
      <w:lang w:eastAsia="ar-SA"/>
    </w:rPr>
  </w:style>
  <w:style w:type="paragraph" w:styleId="Header">
    <w:name w:val="header"/>
    <w:basedOn w:val="Normal"/>
    <w:link w:val="HeaderChar1"/>
    <w:uiPriority w:val="99"/>
    <w:rsid w:val="00D46C69"/>
    <w:pPr>
      <w:suppressLineNumbers/>
      <w:tabs>
        <w:tab w:val="center" w:pos="4320"/>
        <w:tab w:val="right" w:pos="8640"/>
      </w:tabs>
    </w:pPr>
  </w:style>
  <w:style w:type="character" w:customStyle="1" w:styleId="HeaderChar1">
    <w:name w:val="Header Char1"/>
    <w:basedOn w:val="DefaultParagraphFont"/>
    <w:link w:val="Header"/>
    <w:uiPriority w:val="99"/>
    <w:semiHidden/>
    <w:rsid w:val="004F19E0"/>
    <w:rPr>
      <w:rFonts w:ascii="CG Times" w:eastAsia="MS Mincho" w:hAnsi="CG Times"/>
      <w:kern w:val="1"/>
      <w:sz w:val="20"/>
      <w:szCs w:val="20"/>
      <w:lang w:eastAsia="ar-SA"/>
    </w:rPr>
  </w:style>
  <w:style w:type="paragraph" w:styleId="Footer">
    <w:name w:val="footer"/>
    <w:basedOn w:val="Normal"/>
    <w:link w:val="FooterChar1"/>
    <w:uiPriority w:val="99"/>
    <w:rsid w:val="00D46C69"/>
    <w:pPr>
      <w:suppressLineNumbers/>
      <w:tabs>
        <w:tab w:val="center" w:pos="4320"/>
        <w:tab w:val="right" w:pos="8640"/>
      </w:tabs>
    </w:pPr>
  </w:style>
  <w:style w:type="character" w:customStyle="1" w:styleId="FooterChar1">
    <w:name w:val="Footer Char1"/>
    <w:basedOn w:val="DefaultParagraphFont"/>
    <w:link w:val="Footer"/>
    <w:uiPriority w:val="99"/>
    <w:semiHidden/>
    <w:rsid w:val="004F19E0"/>
    <w:rPr>
      <w:rFonts w:ascii="CG Times" w:eastAsia="MS Mincho" w:hAnsi="CG Times"/>
      <w:kern w:val="1"/>
      <w:sz w:val="20"/>
      <w:szCs w:val="20"/>
      <w:lang w:eastAsia="ar-SA"/>
    </w:rPr>
  </w:style>
  <w:style w:type="paragraph" w:styleId="BalloonText">
    <w:name w:val="Balloon Text"/>
    <w:basedOn w:val="Normal"/>
    <w:link w:val="BalloonTextChar1"/>
    <w:uiPriority w:val="99"/>
    <w:rsid w:val="00D46C69"/>
  </w:style>
  <w:style w:type="character" w:customStyle="1" w:styleId="BalloonTextChar1">
    <w:name w:val="Balloon Text Char1"/>
    <w:basedOn w:val="DefaultParagraphFont"/>
    <w:link w:val="BalloonText"/>
    <w:uiPriority w:val="99"/>
    <w:semiHidden/>
    <w:rsid w:val="004F19E0"/>
    <w:rPr>
      <w:rFonts w:eastAsia="MS Mincho"/>
      <w:kern w:val="1"/>
      <w:sz w:val="0"/>
      <w:szCs w:val="0"/>
      <w:lang w:eastAsia="ar-SA"/>
    </w:rPr>
  </w:style>
  <w:style w:type="paragraph" w:customStyle="1" w:styleId="Framecontents">
    <w:name w:val="Frame contents"/>
    <w:basedOn w:val="BodyText"/>
    <w:uiPriority w:val="99"/>
    <w:rsid w:val="00D46C69"/>
  </w:style>
  <w:style w:type="character" w:styleId="CommentReference">
    <w:name w:val="annotation reference"/>
    <w:basedOn w:val="DefaultParagraphFont"/>
    <w:uiPriority w:val="99"/>
    <w:semiHidden/>
    <w:rsid w:val="00291489"/>
    <w:rPr>
      <w:rFonts w:cs="Times New Roman"/>
      <w:sz w:val="16"/>
    </w:rPr>
  </w:style>
  <w:style w:type="paragraph" w:styleId="CommentText">
    <w:name w:val="annotation text"/>
    <w:basedOn w:val="Normal"/>
    <w:link w:val="CommentTextChar"/>
    <w:uiPriority w:val="99"/>
    <w:semiHidden/>
    <w:rsid w:val="00291489"/>
  </w:style>
  <w:style w:type="character" w:customStyle="1" w:styleId="CommentTextChar">
    <w:name w:val="Comment Text Char"/>
    <w:basedOn w:val="DefaultParagraphFont"/>
    <w:link w:val="CommentText"/>
    <w:uiPriority w:val="99"/>
    <w:semiHidden/>
    <w:locked/>
    <w:rsid w:val="00291489"/>
    <w:rPr>
      <w:rFonts w:ascii="CG Times" w:eastAsia="MS Mincho" w:hAnsi="CG Times"/>
      <w:kern w:val="1"/>
      <w:lang w:eastAsia="ar-SA" w:bidi="ar-SA"/>
    </w:rPr>
  </w:style>
  <w:style w:type="paragraph" w:styleId="CommentSubject">
    <w:name w:val="annotation subject"/>
    <w:basedOn w:val="CommentText"/>
    <w:next w:val="CommentText"/>
    <w:link w:val="CommentSubjectChar"/>
    <w:uiPriority w:val="99"/>
    <w:semiHidden/>
    <w:rsid w:val="00291489"/>
    <w:rPr>
      <w:b/>
      <w:bCs/>
    </w:rPr>
  </w:style>
  <w:style w:type="character" w:customStyle="1" w:styleId="CommentSubjectChar">
    <w:name w:val="Comment Subject Char"/>
    <w:basedOn w:val="CommentTextChar"/>
    <w:link w:val="CommentSubject"/>
    <w:uiPriority w:val="99"/>
    <w:semiHidden/>
    <w:locked/>
    <w:rsid w:val="00291489"/>
    <w:rPr>
      <w:rFonts w:ascii="CG Times" w:eastAsia="MS Mincho" w:hAnsi="CG Times"/>
      <w:b/>
      <w:kern w:val="1"/>
      <w:lang w:eastAsia="ar-SA" w:bidi="ar-SA"/>
    </w:rPr>
  </w:style>
  <w:style w:type="paragraph" w:styleId="ListParagraph">
    <w:name w:val="List Paragraph"/>
    <w:basedOn w:val="Normal"/>
    <w:uiPriority w:val="99"/>
    <w:qFormat/>
    <w:rsid w:val="00BC1A0E"/>
    <w:pPr>
      <w:widowControl w:val="0"/>
      <w:suppressAutoHyphens w:val="0"/>
      <w:overflowPunct/>
      <w:autoSpaceDE w:val="0"/>
      <w:autoSpaceDN w:val="0"/>
      <w:adjustRightInd w:val="0"/>
      <w:ind w:left="708"/>
    </w:pPr>
    <w:rPr>
      <w:rFonts w:eastAsia="Times New Roman"/>
      <w:kern w:val="0"/>
      <w:szCs w:val="24"/>
      <w:lang w:eastAsia="en-US"/>
    </w:rPr>
  </w:style>
  <w:style w:type="character" w:customStyle="1" w:styleId="blacksml">
    <w:name w:val="blacksml"/>
    <w:uiPriority w:val="99"/>
    <w:rsid w:val="00BC1A0E"/>
  </w:style>
  <w:style w:type="character" w:customStyle="1" w:styleId="author">
    <w:name w:val="author"/>
    <w:uiPriority w:val="99"/>
    <w:rsid w:val="00BC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Please Type</vt:lpstr>
    </vt:vector>
  </TitlesOfParts>
  <Company>Hewlett-Packard</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dc:title>
  <dc:creator>Philip Hultgren</dc:creator>
  <cp:lastModifiedBy>Lindsay Lydic</cp:lastModifiedBy>
  <cp:revision>2</cp:revision>
  <cp:lastPrinted>2011-05-17T20:37:00Z</cp:lastPrinted>
  <dcterms:created xsi:type="dcterms:W3CDTF">2020-08-17T18:32:00Z</dcterms:created>
  <dcterms:modified xsi:type="dcterms:W3CDTF">2020-08-17T18:32:00Z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